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6BB5" w:rsidRPr="00F85D3E" w:rsidRDefault="00816BB5" w:rsidP="00816BB5">
      <w:pPr>
        <w:pStyle w:val="40"/>
        <w:shd w:val="clear" w:color="auto" w:fill="auto"/>
        <w:spacing w:before="0" w:after="0" w:line="240" w:lineRule="auto"/>
        <w:ind w:firstLine="567"/>
        <w:rPr>
          <w:sz w:val="28"/>
          <w:szCs w:val="28"/>
        </w:rPr>
      </w:pPr>
      <w:r w:rsidRPr="00F85D3E">
        <w:rPr>
          <w:sz w:val="28"/>
          <w:szCs w:val="28"/>
        </w:rPr>
        <w:t>1 РАСЧЕТ КАРКАСА ОДНОЭТАЖНОГО ДЕРЕВЯННОГО ЗДАНИЯ С УЧЕТОМ СЕЙСМИЧЕСКИХ НАГРУЗОК</w:t>
      </w:r>
    </w:p>
    <w:p w:rsidR="00816BB5" w:rsidRPr="00F85D3E" w:rsidRDefault="00816BB5" w:rsidP="00816BB5">
      <w:pPr>
        <w:jc w:val="center"/>
        <w:rPr>
          <w:b/>
          <w:sz w:val="28"/>
          <w:szCs w:val="28"/>
          <w:lang w:val="ru-RU"/>
        </w:rPr>
      </w:pPr>
    </w:p>
    <w:p w:rsidR="00816BB5" w:rsidRPr="00F85D3E" w:rsidRDefault="00816BB5" w:rsidP="00816BB5">
      <w:pPr>
        <w:jc w:val="center"/>
        <w:rPr>
          <w:b/>
          <w:sz w:val="28"/>
          <w:szCs w:val="28"/>
        </w:rPr>
      </w:pPr>
      <w:r w:rsidRPr="00F85D3E">
        <w:rPr>
          <w:b/>
          <w:sz w:val="28"/>
          <w:szCs w:val="28"/>
        </w:rPr>
        <w:t>1.1 Исходные данные</w:t>
      </w:r>
    </w:p>
    <w:p w:rsidR="00816BB5" w:rsidRPr="00F85D3E" w:rsidRDefault="00816BB5" w:rsidP="00816BB5">
      <w:pPr>
        <w:jc w:val="center"/>
        <w:rPr>
          <w:b/>
          <w:sz w:val="28"/>
          <w:szCs w:val="28"/>
        </w:rPr>
      </w:pPr>
    </w:p>
    <w:p w:rsidR="00816BB5" w:rsidRDefault="00816BB5" w:rsidP="00816BB5">
      <w:pPr>
        <w:ind w:firstLine="450"/>
        <w:jc w:val="both"/>
        <w:rPr>
          <w:sz w:val="28"/>
          <w:szCs w:val="28"/>
        </w:rPr>
      </w:pPr>
      <w:r>
        <w:rPr>
          <w:sz w:val="28"/>
          <w:szCs w:val="28"/>
        </w:rPr>
        <w:t>Выполнить расчет конструкций каркаса складского здания</w:t>
      </w:r>
      <w:r w:rsidRPr="00937AC1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 класса ответственности, расположенного в городе Талдыкорган, в открытой местности. Пролет здания 12 м, высота до низа несущих конструкций 4,2  м, шаг колонн 6 м, длина здания 72 м. </w:t>
      </w:r>
      <w:r w:rsidRPr="00151F7C">
        <w:rPr>
          <w:sz w:val="28"/>
          <w:szCs w:val="28"/>
        </w:rPr>
        <w:t xml:space="preserve">Наклеить клеем на клеевые панели, коврики 1: 10. Использовать липкие лучи и колонны в качестве опорных конструкций рамы. Самонесущие стены из клееных панелей. Строительные материалы: сосна 1-3 сорта, сталь </w:t>
      </w:r>
      <w:r>
        <w:rPr>
          <w:sz w:val="28"/>
          <w:szCs w:val="28"/>
        </w:rPr>
        <w:t>С235, фенол-резорциновый клей ФР</w:t>
      </w:r>
      <w:r w:rsidRPr="00151F7C">
        <w:rPr>
          <w:sz w:val="28"/>
          <w:szCs w:val="28"/>
        </w:rPr>
        <w:t>12.</w:t>
      </w:r>
    </w:p>
    <w:p w:rsidR="00816BB5" w:rsidRPr="00076C23" w:rsidRDefault="00816BB5" w:rsidP="00816BB5">
      <w:pPr>
        <w:ind w:firstLine="45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соответствии с нормами проектирования </w:t>
      </w:r>
      <w:r w:rsidRPr="00E76FD2">
        <w:rPr>
          <w:sz w:val="28"/>
          <w:szCs w:val="28"/>
        </w:rPr>
        <w:t>[26]</w:t>
      </w:r>
      <w:r>
        <w:rPr>
          <w:sz w:val="28"/>
          <w:szCs w:val="28"/>
        </w:rPr>
        <w:t xml:space="preserve"> определяем атмосферные нагрузки для г. Талдыкорган: район по снеговой нагрузке  </w:t>
      </w:r>
      <w:r>
        <w:rPr>
          <w:sz w:val="28"/>
          <w:szCs w:val="28"/>
          <w:lang w:val="en-US"/>
        </w:rPr>
        <w:t>IV</w:t>
      </w:r>
      <w:r w:rsidRPr="00431425">
        <w:rPr>
          <w:sz w:val="28"/>
          <w:szCs w:val="28"/>
        </w:rPr>
        <w:t xml:space="preserve"> (</w:t>
      </w:r>
      <w:r>
        <w:rPr>
          <w:sz w:val="28"/>
          <w:szCs w:val="28"/>
          <w:lang w:val="en-US"/>
        </w:rPr>
        <w:t>P</w:t>
      </w:r>
      <w:r>
        <w:rPr>
          <w:sz w:val="28"/>
          <w:szCs w:val="28"/>
          <w:vertAlign w:val="subscript"/>
        </w:rPr>
        <w:t>сн</w:t>
      </w:r>
      <w:r>
        <w:rPr>
          <w:sz w:val="28"/>
          <w:szCs w:val="28"/>
        </w:rPr>
        <w:t>=1,5 кН/м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), по ветровой нагрузке </w:t>
      </w:r>
      <w:r>
        <w:rPr>
          <w:sz w:val="28"/>
          <w:szCs w:val="28"/>
          <w:lang w:val="en-US"/>
        </w:rPr>
        <w:t>III</w:t>
      </w:r>
      <w:r w:rsidRPr="00431425">
        <w:rPr>
          <w:sz w:val="28"/>
          <w:szCs w:val="28"/>
        </w:rPr>
        <w:t xml:space="preserve"> </w:t>
      </w:r>
      <w:r>
        <w:rPr>
          <w:sz w:val="28"/>
          <w:szCs w:val="28"/>
        </w:rPr>
        <w:t>(</w:t>
      </w:r>
      <w:r>
        <w:rPr>
          <w:sz w:val="28"/>
          <w:szCs w:val="28"/>
          <w:lang w:val="en-US"/>
        </w:rPr>
        <w:t>P</w:t>
      </w:r>
      <w:r>
        <w:rPr>
          <w:sz w:val="28"/>
          <w:szCs w:val="28"/>
          <w:vertAlign w:val="subscript"/>
        </w:rPr>
        <w:t>в</w:t>
      </w:r>
      <w:r>
        <w:rPr>
          <w:sz w:val="28"/>
          <w:szCs w:val="28"/>
        </w:rPr>
        <w:t>=0,38 кН/м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). Сейсмичность района строительства 8 баллов, грунты </w:t>
      </w:r>
      <w:r>
        <w:rPr>
          <w:sz w:val="28"/>
          <w:szCs w:val="28"/>
          <w:lang w:val="en-US"/>
        </w:rPr>
        <w:t>II</w:t>
      </w:r>
      <w:r>
        <w:rPr>
          <w:sz w:val="28"/>
          <w:szCs w:val="28"/>
        </w:rPr>
        <w:t xml:space="preserve"> категории по сейсмическим свойствам.</w:t>
      </w:r>
    </w:p>
    <w:p w:rsidR="00816BB5" w:rsidRPr="00F85D3E" w:rsidRDefault="00816BB5" w:rsidP="00816BB5">
      <w:pPr>
        <w:rPr>
          <w:sz w:val="28"/>
          <w:szCs w:val="28"/>
        </w:rPr>
      </w:pPr>
    </w:p>
    <w:p w:rsidR="00816BB5" w:rsidRPr="00F85D3E" w:rsidRDefault="00816BB5" w:rsidP="00816BB5">
      <w:pPr>
        <w:jc w:val="center"/>
        <w:rPr>
          <w:b/>
          <w:sz w:val="28"/>
          <w:szCs w:val="28"/>
        </w:rPr>
      </w:pPr>
      <w:r w:rsidRPr="00F85D3E">
        <w:rPr>
          <w:b/>
          <w:sz w:val="28"/>
          <w:szCs w:val="28"/>
        </w:rPr>
        <w:t>1.2 Расчет клеедощатой балки</w:t>
      </w:r>
    </w:p>
    <w:p w:rsidR="00816BB5" w:rsidRPr="00F85D3E" w:rsidRDefault="00816BB5" w:rsidP="00816BB5">
      <w:pPr>
        <w:jc w:val="center"/>
        <w:rPr>
          <w:b/>
          <w:sz w:val="28"/>
          <w:szCs w:val="28"/>
        </w:rPr>
      </w:pPr>
    </w:p>
    <w:p w:rsidR="00816BB5" w:rsidRPr="00F85D3E" w:rsidRDefault="00816BB5" w:rsidP="00816BB5">
      <w:pPr>
        <w:jc w:val="both"/>
        <w:rPr>
          <w:sz w:val="28"/>
          <w:szCs w:val="28"/>
        </w:rPr>
      </w:pPr>
      <w:r w:rsidRPr="00F85D3E">
        <w:rPr>
          <w:sz w:val="28"/>
          <w:szCs w:val="28"/>
        </w:rPr>
        <w:tab/>
      </w:r>
      <w:r w:rsidRPr="00151F7C">
        <w:rPr>
          <w:sz w:val="28"/>
          <w:szCs w:val="28"/>
        </w:rPr>
        <w:t>Расчетная длина клееного бруса принята равной 15 м. Изолированные панели фанерных панелей монтируются на балках с помощью каперсейла. Толщина покрытия на концах здания, а горизонтальные контакты длиной 20-30 м.</w:t>
      </w:r>
      <w:r>
        <w:rPr>
          <w:sz w:val="28"/>
          <w:szCs w:val="28"/>
        </w:rPr>
        <w:t xml:space="preserve"> </w:t>
      </w:r>
      <w:r w:rsidRPr="00F85D3E">
        <w:rPr>
          <w:sz w:val="28"/>
          <w:szCs w:val="28"/>
        </w:rPr>
        <w:t>Нагрузки на 1 м</w:t>
      </w:r>
      <w:r w:rsidRPr="00F85D3E">
        <w:rPr>
          <w:sz w:val="28"/>
          <w:szCs w:val="28"/>
          <w:vertAlign w:val="superscript"/>
        </w:rPr>
        <w:t xml:space="preserve">2 </w:t>
      </w:r>
      <w:r w:rsidRPr="00F85D3E">
        <w:rPr>
          <w:sz w:val="28"/>
          <w:szCs w:val="28"/>
        </w:rPr>
        <w:t xml:space="preserve"> горизонтальной проекции приводятся в таблице 1.</w:t>
      </w:r>
    </w:p>
    <w:p w:rsidR="00816BB5" w:rsidRPr="00F85D3E" w:rsidRDefault="00816BB5" w:rsidP="00816BB5">
      <w:pPr>
        <w:jc w:val="both"/>
        <w:rPr>
          <w:sz w:val="28"/>
          <w:szCs w:val="28"/>
        </w:rPr>
      </w:pPr>
      <w:r w:rsidRPr="00F85D3E">
        <w:rPr>
          <w:sz w:val="28"/>
          <w:szCs w:val="28"/>
        </w:rPr>
        <w:tab/>
        <w:t>Собственный вес балки определяем из выражения</w:t>
      </w:r>
    </w:p>
    <w:p w:rsidR="00816BB5" w:rsidRPr="00F85D3E" w:rsidRDefault="00816BB5" w:rsidP="00816BB5">
      <w:pPr>
        <w:jc w:val="both"/>
        <w:rPr>
          <w:sz w:val="28"/>
          <w:szCs w:val="28"/>
        </w:rPr>
      </w:pPr>
    </w:p>
    <w:p w:rsidR="00816BB5" w:rsidRPr="00F85D3E" w:rsidRDefault="00816BB5" w:rsidP="00816BB5">
      <w:pPr>
        <w:jc w:val="center"/>
        <w:rPr>
          <w:sz w:val="28"/>
          <w:szCs w:val="28"/>
        </w:rPr>
      </w:pPr>
      <w:r w:rsidRPr="004453CB">
        <w:rPr>
          <w:position w:val="-60"/>
          <w:sz w:val="28"/>
          <w:szCs w:val="28"/>
          <w:lang w:val="en-US"/>
        </w:rPr>
        <w:object w:dxaOrig="3400" w:dyaOrig="9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75" type="#_x0000_t75" style="width:170.05pt;height:48.75pt" o:ole="">
            <v:imagedata r:id="rId5" o:title=""/>
          </v:shape>
          <o:OLEObject Type="Embed" ProgID="Equation.3" ShapeID="_x0000_i1075" DrawAspect="Content" ObjectID="_1660301523" r:id="rId6"/>
        </w:object>
      </w:r>
      <w:r w:rsidRPr="00F85D3E">
        <w:rPr>
          <w:sz w:val="28"/>
          <w:szCs w:val="28"/>
        </w:rPr>
        <w:t xml:space="preserve"> кН/м</w:t>
      </w:r>
      <w:r w:rsidRPr="00F85D3E">
        <w:rPr>
          <w:sz w:val="28"/>
          <w:szCs w:val="28"/>
          <w:vertAlign w:val="superscript"/>
        </w:rPr>
        <w:t>2</w:t>
      </w:r>
      <w:r w:rsidRPr="00F85D3E">
        <w:rPr>
          <w:sz w:val="28"/>
          <w:szCs w:val="28"/>
        </w:rPr>
        <w:t xml:space="preserve">, </w:t>
      </w:r>
    </w:p>
    <w:p w:rsidR="00816BB5" w:rsidRPr="00F85D3E" w:rsidRDefault="00816BB5" w:rsidP="00816BB5">
      <w:pPr>
        <w:jc w:val="center"/>
        <w:rPr>
          <w:sz w:val="28"/>
          <w:szCs w:val="28"/>
        </w:rPr>
      </w:pPr>
    </w:p>
    <w:p w:rsidR="00816BB5" w:rsidRPr="00F85D3E" w:rsidRDefault="00816BB5" w:rsidP="00816BB5">
      <w:pPr>
        <w:ind w:firstLine="708"/>
        <w:jc w:val="both"/>
        <w:rPr>
          <w:sz w:val="28"/>
          <w:szCs w:val="28"/>
        </w:rPr>
      </w:pPr>
      <w:r w:rsidRPr="00F85D3E">
        <w:rPr>
          <w:sz w:val="28"/>
          <w:szCs w:val="28"/>
        </w:rPr>
        <w:t xml:space="preserve">Здесь </w:t>
      </w:r>
      <w:r w:rsidRPr="00F85D3E">
        <w:rPr>
          <w:sz w:val="28"/>
          <w:szCs w:val="28"/>
          <w:lang w:val="en-US"/>
        </w:rPr>
        <w:t>g</w:t>
      </w:r>
      <w:r w:rsidRPr="00F85D3E">
        <w:rPr>
          <w:sz w:val="28"/>
          <w:szCs w:val="28"/>
          <w:vertAlign w:val="subscript"/>
        </w:rPr>
        <w:t>н</w:t>
      </w:r>
      <w:r w:rsidRPr="00F85D3E">
        <w:rPr>
          <w:sz w:val="28"/>
          <w:szCs w:val="28"/>
        </w:rPr>
        <w:t>=0,1+0,3+0,08=0,48 кН/м</w:t>
      </w:r>
      <w:r w:rsidRPr="00F85D3E">
        <w:rPr>
          <w:sz w:val="28"/>
          <w:szCs w:val="28"/>
          <w:vertAlign w:val="superscript"/>
        </w:rPr>
        <w:t>2</w:t>
      </w:r>
      <w:r w:rsidRPr="00F85D3E">
        <w:rPr>
          <w:sz w:val="28"/>
          <w:szCs w:val="28"/>
        </w:rPr>
        <w:t xml:space="preserve"> – нормативная нагрузка от собственного веса рулонного ковра и клеефанерной плиты с утеплителем;</w:t>
      </w:r>
    </w:p>
    <w:p w:rsidR="00816BB5" w:rsidRPr="00F85D3E" w:rsidRDefault="00816BB5" w:rsidP="00816BB5">
      <w:pPr>
        <w:jc w:val="both"/>
        <w:rPr>
          <w:sz w:val="28"/>
          <w:szCs w:val="28"/>
        </w:rPr>
      </w:pPr>
      <w:r w:rsidRPr="00F85D3E">
        <w:rPr>
          <w:sz w:val="28"/>
          <w:szCs w:val="28"/>
        </w:rPr>
        <w:tab/>
        <w:t>К</w:t>
      </w:r>
      <w:r w:rsidRPr="00F85D3E">
        <w:rPr>
          <w:sz w:val="28"/>
          <w:szCs w:val="28"/>
          <w:vertAlign w:val="subscript"/>
        </w:rPr>
        <w:t>св</w:t>
      </w:r>
      <w:r w:rsidRPr="00F85D3E">
        <w:rPr>
          <w:sz w:val="28"/>
          <w:szCs w:val="28"/>
        </w:rPr>
        <w:t>=6,5 – коэффициент собственного веса для клеедощатой балки.</w:t>
      </w:r>
    </w:p>
    <w:p w:rsidR="00816BB5" w:rsidRPr="00F85D3E" w:rsidRDefault="00816BB5" w:rsidP="00816BB5">
      <w:pPr>
        <w:ind w:firstLine="708"/>
        <w:jc w:val="both"/>
        <w:rPr>
          <w:sz w:val="28"/>
          <w:szCs w:val="28"/>
        </w:rPr>
      </w:pPr>
      <w:r w:rsidRPr="00F85D3E">
        <w:rPr>
          <w:sz w:val="28"/>
          <w:szCs w:val="28"/>
        </w:rPr>
        <w:t xml:space="preserve">Коэффициент надежности по нагрузке находим в зависимости от отношения </w:t>
      </w:r>
      <w:r w:rsidRPr="00F85D3E">
        <w:rPr>
          <w:sz w:val="28"/>
          <w:szCs w:val="28"/>
          <w:lang w:val="en-US"/>
        </w:rPr>
        <w:t>g</w:t>
      </w:r>
      <w:r w:rsidRPr="00F85D3E">
        <w:rPr>
          <w:sz w:val="28"/>
          <w:szCs w:val="28"/>
          <w:vertAlign w:val="superscript"/>
        </w:rPr>
        <w:t>н</w:t>
      </w:r>
      <w:r w:rsidRPr="00F85D3E">
        <w:rPr>
          <w:sz w:val="28"/>
          <w:szCs w:val="28"/>
          <w:vertAlign w:val="subscript"/>
        </w:rPr>
        <w:t>соб</w:t>
      </w:r>
      <w:r w:rsidRPr="00F85D3E">
        <w:rPr>
          <w:sz w:val="28"/>
          <w:szCs w:val="28"/>
        </w:rPr>
        <w:t>/Р</w:t>
      </w:r>
      <w:r w:rsidRPr="00F85D3E">
        <w:rPr>
          <w:sz w:val="28"/>
          <w:szCs w:val="28"/>
          <w:vertAlign w:val="subscript"/>
        </w:rPr>
        <w:t>сн</w:t>
      </w:r>
      <w:r w:rsidRPr="00F85D3E">
        <w:rPr>
          <w:sz w:val="28"/>
          <w:szCs w:val="28"/>
        </w:rPr>
        <w:t>=0,64/1=0,42&lt;0,8; γ</w:t>
      </w:r>
      <w:r w:rsidRPr="00F85D3E">
        <w:rPr>
          <w:sz w:val="28"/>
          <w:szCs w:val="28"/>
          <w:vertAlign w:val="subscript"/>
          <w:lang w:val="en-US"/>
        </w:rPr>
        <w:t>f</w:t>
      </w:r>
      <w:r w:rsidRPr="00F85D3E">
        <w:rPr>
          <w:sz w:val="28"/>
          <w:szCs w:val="28"/>
        </w:rPr>
        <w:t>=1,6. Нагрузки на балку равны:</w:t>
      </w:r>
    </w:p>
    <w:p w:rsidR="00816BB5" w:rsidRPr="00F85D3E" w:rsidRDefault="00816BB5" w:rsidP="00816BB5">
      <w:pPr>
        <w:ind w:firstLine="708"/>
        <w:jc w:val="both"/>
        <w:rPr>
          <w:sz w:val="28"/>
          <w:szCs w:val="28"/>
        </w:rPr>
      </w:pPr>
      <w:r w:rsidRPr="00F85D3E">
        <w:rPr>
          <w:sz w:val="28"/>
          <w:szCs w:val="28"/>
        </w:rPr>
        <w:t xml:space="preserve">- нормативная </w:t>
      </w: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  <w:r w:rsidRPr="00F85D3E">
        <w:rPr>
          <w:sz w:val="28"/>
          <w:szCs w:val="28"/>
          <w:lang w:val="en-US"/>
        </w:rPr>
        <w:t>q</w:t>
      </w:r>
      <w:r w:rsidRPr="00F85D3E">
        <w:rPr>
          <w:sz w:val="28"/>
          <w:szCs w:val="28"/>
          <w:vertAlign w:val="subscript"/>
        </w:rPr>
        <w:t>н</w:t>
      </w:r>
      <w:r>
        <w:rPr>
          <w:sz w:val="28"/>
          <w:szCs w:val="28"/>
        </w:rPr>
        <w:t>=1,64∙5=7,9</w:t>
      </w:r>
      <w:r w:rsidRPr="00F85D3E">
        <w:rPr>
          <w:sz w:val="28"/>
          <w:szCs w:val="28"/>
        </w:rPr>
        <w:t xml:space="preserve"> кН/м;</w:t>
      </w:r>
    </w:p>
    <w:p w:rsidR="00816BB5" w:rsidRPr="00F85D3E" w:rsidRDefault="00816BB5" w:rsidP="00816BB5">
      <w:pPr>
        <w:ind w:firstLine="708"/>
        <w:rPr>
          <w:sz w:val="28"/>
          <w:szCs w:val="28"/>
        </w:rPr>
      </w:pPr>
      <w:r w:rsidRPr="00F85D3E">
        <w:rPr>
          <w:sz w:val="28"/>
          <w:szCs w:val="28"/>
        </w:rPr>
        <w:t xml:space="preserve">- расчетная </w:t>
      </w: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  <w:r w:rsidRPr="00F85D3E">
        <w:rPr>
          <w:sz w:val="28"/>
          <w:szCs w:val="28"/>
          <w:lang w:val="en-US"/>
        </w:rPr>
        <w:t>q</w:t>
      </w:r>
      <w:r w:rsidRPr="00F85D3E">
        <w:rPr>
          <w:sz w:val="28"/>
          <w:szCs w:val="28"/>
          <w:vertAlign w:val="subscript"/>
        </w:rPr>
        <w:t>р</w:t>
      </w:r>
      <w:r w:rsidRPr="00F85D3E">
        <w:rPr>
          <w:sz w:val="28"/>
          <w:szCs w:val="28"/>
        </w:rPr>
        <w:t>=2,34∙5=</w:t>
      </w:r>
      <w:r>
        <w:rPr>
          <w:sz w:val="28"/>
          <w:szCs w:val="28"/>
        </w:rPr>
        <w:t>14,2</w:t>
      </w:r>
      <w:r w:rsidRPr="00F85D3E">
        <w:rPr>
          <w:sz w:val="28"/>
          <w:szCs w:val="28"/>
        </w:rPr>
        <w:t xml:space="preserve"> кН/м.</w:t>
      </w:r>
    </w:p>
    <w:p w:rsidR="00816BB5" w:rsidRDefault="00816BB5" w:rsidP="00816BB5">
      <w:pPr>
        <w:ind w:firstLine="708"/>
        <w:jc w:val="center"/>
        <w:rPr>
          <w:sz w:val="28"/>
          <w:szCs w:val="28"/>
        </w:rPr>
      </w:pPr>
    </w:p>
    <w:p w:rsidR="00816BB5" w:rsidRDefault="00816BB5" w:rsidP="00816BB5">
      <w:pPr>
        <w:ind w:firstLine="708"/>
        <w:jc w:val="center"/>
        <w:rPr>
          <w:sz w:val="28"/>
          <w:szCs w:val="28"/>
        </w:rPr>
      </w:pPr>
    </w:p>
    <w:p w:rsidR="00816BB5" w:rsidRDefault="00816BB5" w:rsidP="00816BB5">
      <w:pPr>
        <w:ind w:firstLine="708"/>
        <w:jc w:val="center"/>
        <w:rPr>
          <w:sz w:val="28"/>
          <w:szCs w:val="28"/>
        </w:rPr>
      </w:pPr>
    </w:p>
    <w:p w:rsidR="00816BB5" w:rsidRDefault="00816BB5" w:rsidP="00816BB5">
      <w:pPr>
        <w:ind w:firstLine="708"/>
        <w:jc w:val="center"/>
        <w:rPr>
          <w:sz w:val="28"/>
          <w:szCs w:val="28"/>
        </w:rPr>
      </w:pPr>
    </w:p>
    <w:p w:rsidR="00816BB5" w:rsidRDefault="00816BB5" w:rsidP="00816BB5">
      <w:pPr>
        <w:ind w:firstLine="708"/>
        <w:jc w:val="center"/>
        <w:rPr>
          <w:sz w:val="28"/>
          <w:szCs w:val="28"/>
        </w:rPr>
      </w:pPr>
    </w:p>
    <w:p w:rsidR="00816BB5" w:rsidRDefault="00816BB5" w:rsidP="00816BB5">
      <w:pPr>
        <w:ind w:firstLine="708"/>
        <w:jc w:val="center"/>
        <w:rPr>
          <w:sz w:val="28"/>
          <w:szCs w:val="28"/>
        </w:rPr>
      </w:pP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</w:p>
    <w:p w:rsidR="00816BB5" w:rsidRPr="00F85D3E" w:rsidRDefault="00816BB5" w:rsidP="00816BB5">
      <w:pPr>
        <w:spacing w:after="120"/>
        <w:rPr>
          <w:sz w:val="28"/>
          <w:szCs w:val="28"/>
        </w:rPr>
      </w:pPr>
      <w:r w:rsidRPr="00F85D3E">
        <w:rPr>
          <w:sz w:val="28"/>
          <w:szCs w:val="28"/>
        </w:rPr>
        <w:lastRenderedPageBreak/>
        <w:t xml:space="preserve">      Таблица 1 – Определение нагрузок на покрытие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88"/>
        <w:gridCol w:w="1980"/>
        <w:gridCol w:w="1980"/>
        <w:gridCol w:w="1723"/>
      </w:tblGrid>
      <w:tr w:rsidR="00816BB5" w:rsidRPr="00F85D3E" w:rsidTr="00EE2D65">
        <w:tc>
          <w:tcPr>
            <w:tcW w:w="3888" w:type="dxa"/>
          </w:tcPr>
          <w:p w:rsidR="00816BB5" w:rsidRPr="00F85D3E" w:rsidRDefault="00816BB5" w:rsidP="00EE2D65">
            <w:pPr>
              <w:jc w:val="center"/>
              <w:rPr>
                <w:sz w:val="28"/>
                <w:szCs w:val="28"/>
              </w:rPr>
            </w:pPr>
            <w:r w:rsidRPr="00F85D3E">
              <w:rPr>
                <w:sz w:val="28"/>
                <w:szCs w:val="28"/>
              </w:rPr>
              <w:t>Наименование нагрузок</w:t>
            </w:r>
          </w:p>
        </w:tc>
        <w:tc>
          <w:tcPr>
            <w:tcW w:w="1980" w:type="dxa"/>
          </w:tcPr>
          <w:p w:rsidR="00816BB5" w:rsidRPr="00F85D3E" w:rsidRDefault="00816BB5" w:rsidP="00EE2D65">
            <w:pPr>
              <w:jc w:val="center"/>
              <w:rPr>
                <w:sz w:val="28"/>
                <w:szCs w:val="28"/>
              </w:rPr>
            </w:pPr>
            <w:r w:rsidRPr="00F85D3E">
              <w:rPr>
                <w:sz w:val="28"/>
                <w:szCs w:val="28"/>
              </w:rPr>
              <w:t>Нормативная, кН/м</w:t>
            </w:r>
            <w:r w:rsidRPr="00F85D3E">
              <w:rPr>
                <w:sz w:val="28"/>
                <w:szCs w:val="28"/>
                <w:vertAlign w:val="superscript"/>
              </w:rPr>
              <w:t>2</w:t>
            </w:r>
          </w:p>
        </w:tc>
        <w:tc>
          <w:tcPr>
            <w:tcW w:w="1980" w:type="dxa"/>
          </w:tcPr>
          <w:p w:rsidR="00816BB5" w:rsidRPr="00F85D3E" w:rsidRDefault="00816BB5" w:rsidP="00EE2D65">
            <w:pPr>
              <w:jc w:val="center"/>
              <w:rPr>
                <w:sz w:val="28"/>
                <w:szCs w:val="28"/>
              </w:rPr>
            </w:pPr>
            <w:r w:rsidRPr="00F85D3E">
              <w:rPr>
                <w:sz w:val="28"/>
                <w:szCs w:val="28"/>
              </w:rPr>
              <w:t>Коэффициент надежности по нагрузке γ</w:t>
            </w:r>
            <w:r w:rsidRPr="00F85D3E">
              <w:rPr>
                <w:sz w:val="28"/>
                <w:szCs w:val="28"/>
                <w:vertAlign w:val="subscript"/>
                <w:lang w:val="en-US"/>
              </w:rPr>
              <w:t>f</w:t>
            </w:r>
          </w:p>
        </w:tc>
        <w:tc>
          <w:tcPr>
            <w:tcW w:w="1723" w:type="dxa"/>
          </w:tcPr>
          <w:p w:rsidR="00816BB5" w:rsidRPr="00F85D3E" w:rsidRDefault="00816BB5" w:rsidP="00EE2D65">
            <w:pPr>
              <w:jc w:val="center"/>
              <w:rPr>
                <w:sz w:val="28"/>
                <w:szCs w:val="28"/>
              </w:rPr>
            </w:pPr>
            <w:r w:rsidRPr="00F85D3E">
              <w:rPr>
                <w:sz w:val="28"/>
                <w:szCs w:val="28"/>
              </w:rPr>
              <w:t>Расчетная, кН/м</w:t>
            </w:r>
            <w:r w:rsidRPr="00F85D3E">
              <w:rPr>
                <w:sz w:val="28"/>
                <w:szCs w:val="28"/>
                <w:vertAlign w:val="superscript"/>
              </w:rPr>
              <w:t>2</w:t>
            </w:r>
          </w:p>
        </w:tc>
      </w:tr>
      <w:tr w:rsidR="00816BB5" w:rsidRPr="00F85D3E" w:rsidTr="00EE2D65">
        <w:tc>
          <w:tcPr>
            <w:tcW w:w="3888" w:type="dxa"/>
          </w:tcPr>
          <w:p w:rsidR="00816BB5" w:rsidRPr="00F85D3E" w:rsidRDefault="00816BB5" w:rsidP="00EE2D65">
            <w:pPr>
              <w:rPr>
                <w:sz w:val="28"/>
                <w:szCs w:val="28"/>
              </w:rPr>
            </w:pPr>
            <w:r w:rsidRPr="00F85D3E">
              <w:rPr>
                <w:sz w:val="28"/>
                <w:szCs w:val="28"/>
              </w:rPr>
              <w:t>1.Собственный вес рулонного ковра из трех слоев рубероида</w:t>
            </w:r>
          </w:p>
        </w:tc>
        <w:tc>
          <w:tcPr>
            <w:tcW w:w="1980" w:type="dxa"/>
          </w:tcPr>
          <w:p w:rsidR="00816BB5" w:rsidRPr="00F85D3E" w:rsidRDefault="00816BB5" w:rsidP="00EE2D65">
            <w:pPr>
              <w:jc w:val="center"/>
              <w:rPr>
                <w:sz w:val="28"/>
                <w:szCs w:val="28"/>
              </w:rPr>
            </w:pPr>
            <w:r w:rsidRPr="00F85D3E">
              <w:rPr>
                <w:sz w:val="28"/>
                <w:szCs w:val="28"/>
              </w:rPr>
              <w:t>0,1</w:t>
            </w:r>
          </w:p>
        </w:tc>
        <w:tc>
          <w:tcPr>
            <w:tcW w:w="1980" w:type="dxa"/>
          </w:tcPr>
          <w:p w:rsidR="00816BB5" w:rsidRPr="00F85D3E" w:rsidRDefault="00816BB5" w:rsidP="00EE2D65">
            <w:pPr>
              <w:jc w:val="center"/>
              <w:rPr>
                <w:sz w:val="28"/>
                <w:szCs w:val="28"/>
              </w:rPr>
            </w:pPr>
            <w:r w:rsidRPr="00F85D3E">
              <w:rPr>
                <w:sz w:val="28"/>
                <w:szCs w:val="28"/>
              </w:rPr>
              <w:t>1,3</w:t>
            </w:r>
          </w:p>
        </w:tc>
        <w:tc>
          <w:tcPr>
            <w:tcW w:w="1723" w:type="dxa"/>
          </w:tcPr>
          <w:p w:rsidR="00816BB5" w:rsidRPr="00F85D3E" w:rsidRDefault="00816BB5" w:rsidP="00EE2D65">
            <w:pPr>
              <w:jc w:val="center"/>
              <w:rPr>
                <w:sz w:val="28"/>
                <w:szCs w:val="28"/>
              </w:rPr>
            </w:pPr>
            <w:r w:rsidRPr="00F85D3E">
              <w:rPr>
                <w:sz w:val="28"/>
                <w:szCs w:val="28"/>
              </w:rPr>
              <w:t>0,13</w:t>
            </w:r>
          </w:p>
        </w:tc>
      </w:tr>
      <w:tr w:rsidR="00816BB5" w:rsidRPr="00F85D3E" w:rsidTr="00EE2D65">
        <w:tc>
          <w:tcPr>
            <w:tcW w:w="3888" w:type="dxa"/>
          </w:tcPr>
          <w:p w:rsidR="00816BB5" w:rsidRPr="00F85D3E" w:rsidRDefault="00816BB5" w:rsidP="00EE2D65">
            <w:pPr>
              <w:rPr>
                <w:sz w:val="28"/>
                <w:szCs w:val="28"/>
              </w:rPr>
            </w:pPr>
            <w:r w:rsidRPr="00F85D3E">
              <w:rPr>
                <w:sz w:val="28"/>
                <w:szCs w:val="28"/>
              </w:rPr>
              <w:t>2.Собственный вес каркаса и обшивок клеефанерной плиты</w:t>
            </w:r>
          </w:p>
        </w:tc>
        <w:tc>
          <w:tcPr>
            <w:tcW w:w="1980" w:type="dxa"/>
          </w:tcPr>
          <w:p w:rsidR="00816BB5" w:rsidRPr="00F85D3E" w:rsidRDefault="00816BB5" w:rsidP="00EE2D65">
            <w:pPr>
              <w:jc w:val="center"/>
              <w:rPr>
                <w:sz w:val="28"/>
                <w:szCs w:val="28"/>
              </w:rPr>
            </w:pPr>
            <w:r w:rsidRPr="00F85D3E">
              <w:rPr>
                <w:sz w:val="28"/>
                <w:szCs w:val="28"/>
              </w:rPr>
              <w:t>0,3</w:t>
            </w:r>
          </w:p>
        </w:tc>
        <w:tc>
          <w:tcPr>
            <w:tcW w:w="1980" w:type="dxa"/>
          </w:tcPr>
          <w:p w:rsidR="00816BB5" w:rsidRPr="00F85D3E" w:rsidRDefault="00816BB5" w:rsidP="00EE2D65">
            <w:pPr>
              <w:jc w:val="center"/>
              <w:rPr>
                <w:sz w:val="28"/>
                <w:szCs w:val="28"/>
              </w:rPr>
            </w:pPr>
            <w:r w:rsidRPr="00F85D3E">
              <w:rPr>
                <w:sz w:val="28"/>
                <w:szCs w:val="28"/>
              </w:rPr>
              <w:t>1,1</w:t>
            </w:r>
          </w:p>
        </w:tc>
        <w:tc>
          <w:tcPr>
            <w:tcW w:w="1723" w:type="dxa"/>
          </w:tcPr>
          <w:p w:rsidR="00816BB5" w:rsidRPr="00F85D3E" w:rsidRDefault="00816BB5" w:rsidP="00EE2D65">
            <w:pPr>
              <w:jc w:val="center"/>
              <w:rPr>
                <w:sz w:val="28"/>
                <w:szCs w:val="28"/>
              </w:rPr>
            </w:pPr>
            <w:r w:rsidRPr="00F85D3E">
              <w:rPr>
                <w:sz w:val="28"/>
                <w:szCs w:val="28"/>
              </w:rPr>
              <w:t>0,33</w:t>
            </w:r>
          </w:p>
        </w:tc>
      </w:tr>
      <w:tr w:rsidR="00816BB5" w:rsidRPr="00F85D3E" w:rsidTr="00EE2D65">
        <w:tc>
          <w:tcPr>
            <w:tcW w:w="3888" w:type="dxa"/>
          </w:tcPr>
          <w:p w:rsidR="00816BB5" w:rsidRPr="00F85D3E" w:rsidRDefault="00816BB5" w:rsidP="00EE2D65">
            <w:pPr>
              <w:rPr>
                <w:sz w:val="28"/>
                <w:szCs w:val="28"/>
              </w:rPr>
            </w:pPr>
            <w:r w:rsidRPr="00F85D3E">
              <w:rPr>
                <w:sz w:val="28"/>
                <w:szCs w:val="28"/>
              </w:rPr>
              <w:t>3.Утеплитель из минераловат-</w:t>
            </w:r>
          </w:p>
          <w:p w:rsidR="00816BB5" w:rsidRPr="00F85D3E" w:rsidRDefault="00816BB5" w:rsidP="00EE2D65">
            <w:pPr>
              <w:rPr>
                <w:sz w:val="28"/>
                <w:szCs w:val="28"/>
              </w:rPr>
            </w:pPr>
            <w:r w:rsidRPr="00F85D3E">
              <w:rPr>
                <w:sz w:val="28"/>
                <w:szCs w:val="28"/>
              </w:rPr>
              <w:t>Ной плит толщиной 100 мм,</w:t>
            </w:r>
          </w:p>
          <w:p w:rsidR="00816BB5" w:rsidRPr="00F85D3E" w:rsidRDefault="00816BB5" w:rsidP="00EE2D65">
            <w:pPr>
              <w:rPr>
                <w:sz w:val="28"/>
                <w:szCs w:val="28"/>
              </w:rPr>
            </w:pPr>
            <w:r w:rsidRPr="00F85D3E">
              <w:rPr>
                <w:sz w:val="28"/>
                <w:szCs w:val="28"/>
              </w:rPr>
              <w:t>γ=80 кг/м</w:t>
            </w:r>
            <w:r w:rsidRPr="00F85D3E">
              <w:rPr>
                <w:sz w:val="28"/>
                <w:szCs w:val="28"/>
                <w:vertAlign w:val="superscript"/>
              </w:rPr>
              <w:t>3</w:t>
            </w:r>
            <w:r w:rsidRPr="00F85D3E">
              <w:rPr>
                <w:sz w:val="28"/>
                <w:szCs w:val="28"/>
              </w:rPr>
              <w:t xml:space="preserve">              0,1∙0,8</w:t>
            </w:r>
          </w:p>
        </w:tc>
        <w:tc>
          <w:tcPr>
            <w:tcW w:w="1980" w:type="dxa"/>
          </w:tcPr>
          <w:p w:rsidR="00816BB5" w:rsidRPr="00F85D3E" w:rsidRDefault="00816BB5" w:rsidP="00EE2D65">
            <w:pPr>
              <w:jc w:val="center"/>
              <w:rPr>
                <w:sz w:val="28"/>
                <w:szCs w:val="28"/>
              </w:rPr>
            </w:pPr>
            <w:r w:rsidRPr="00F85D3E">
              <w:rPr>
                <w:sz w:val="28"/>
                <w:szCs w:val="28"/>
              </w:rPr>
              <w:t>0,08</w:t>
            </w:r>
          </w:p>
        </w:tc>
        <w:tc>
          <w:tcPr>
            <w:tcW w:w="1980" w:type="dxa"/>
          </w:tcPr>
          <w:p w:rsidR="00816BB5" w:rsidRPr="00F85D3E" w:rsidRDefault="00816BB5" w:rsidP="00EE2D65">
            <w:pPr>
              <w:jc w:val="center"/>
              <w:rPr>
                <w:sz w:val="28"/>
                <w:szCs w:val="28"/>
              </w:rPr>
            </w:pPr>
            <w:r w:rsidRPr="00F85D3E">
              <w:rPr>
                <w:sz w:val="28"/>
                <w:szCs w:val="28"/>
              </w:rPr>
              <w:t>1,2</w:t>
            </w:r>
          </w:p>
        </w:tc>
        <w:tc>
          <w:tcPr>
            <w:tcW w:w="1723" w:type="dxa"/>
          </w:tcPr>
          <w:p w:rsidR="00816BB5" w:rsidRPr="00F85D3E" w:rsidRDefault="00816BB5" w:rsidP="00EE2D65">
            <w:pPr>
              <w:jc w:val="center"/>
              <w:rPr>
                <w:sz w:val="28"/>
                <w:szCs w:val="28"/>
              </w:rPr>
            </w:pPr>
            <w:r w:rsidRPr="00F85D3E">
              <w:rPr>
                <w:sz w:val="28"/>
                <w:szCs w:val="28"/>
              </w:rPr>
              <w:t>0,1</w:t>
            </w:r>
          </w:p>
        </w:tc>
      </w:tr>
      <w:tr w:rsidR="00816BB5" w:rsidRPr="00F85D3E" w:rsidTr="00EE2D65">
        <w:tc>
          <w:tcPr>
            <w:tcW w:w="3888" w:type="dxa"/>
          </w:tcPr>
          <w:p w:rsidR="00816BB5" w:rsidRPr="00F85D3E" w:rsidRDefault="00816BB5" w:rsidP="00EE2D65">
            <w:pPr>
              <w:rPr>
                <w:sz w:val="28"/>
                <w:szCs w:val="28"/>
              </w:rPr>
            </w:pPr>
            <w:r w:rsidRPr="00F85D3E">
              <w:rPr>
                <w:sz w:val="28"/>
                <w:szCs w:val="28"/>
              </w:rPr>
              <w:t>4.Собственный вес клеедощатой балки</w:t>
            </w:r>
          </w:p>
        </w:tc>
        <w:tc>
          <w:tcPr>
            <w:tcW w:w="1980" w:type="dxa"/>
          </w:tcPr>
          <w:p w:rsidR="00816BB5" w:rsidRPr="00F85D3E" w:rsidRDefault="00816BB5" w:rsidP="00EE2D65">
            <w:pPr>
              <w:jc w:val="center"/>
              <w:rPr>
                <w:sz w:val="28"/>
                <w:szCs w:val="28"/>
              </w:rPr>
            </w:pPr>
            <w:r w:rsidRPr="00F85D3E">
              <w:rPr>
                <w:sz w:val="28"/>
                <w:szCs w:val="28"/>
              </w:rPr>
              <w:t>0,16</w:t>
            </w:r>
          </w:p>
        </w:tc>
        <w:tc>
          <w:tcPr>
            <w:tcW w:w="1980" w:type="dxa"/>
          </w:tcPr>
          <w:p w:rsidR="00816BB5" w:rsidRPr="00F85D3E" w:rsidRDefault="00816BB5" w:rsidP="00EE2D65">
            <w:pPr>
              <w:jc w:val="center"/>
              <w:rPr>
                <w:sz w:val="28"/>
                <w:szCs w:val="28"/>
              </w:rPr>
            </w:pPr>
            <w:r w:rsidRPr="00F85D3E">
              <w:rPr>
                <w:sz w:val="28"/>
                <w:szCs w:val="28"/>
              </w:rPr>
              <w:t>1,1</w:t>
            </w:r>
          </w:p>
        </w:tc>
        <w:tc>
          <w:tcPr>
            <w:tcW w:w="1723" w:type="dxa"/>
          </w:tcPr>
          <w:p w:rsidR="00816BB5" w:rsidRPr="00F85D3E" w:rsidRDefault="00816BB5" w:rsidP="00EE2D65">
            <w:pPr>
              <w:jc w:val="center"/>
              <w:rPr>
                <w:sz w:val="28"/>
                <w:szCs w:val="28"/>
              </w:rPr>
            </w:pPr>
            <w:r w:rsidRPr="00F85D3E">
              <w:rPr>
                <w:sz w:val="28"/>
                <w:szCs w:val="28"/>
              </w:rPr>
              <w:t>0,18</w:t>
            </w:r>
          </w:p>
        </w:tc>
      </w:tr>
      <w:tr w:rsidR="00816BB5" w:rsidRPr="00F85D3E" w:rsidTr="00EE2D65">
        <w:tc>
          <w:tcPr>
            <w:tcW w:w="3888" w:type="dxa"/>
          </w:tcPr>
          <w:p w:rsidR="00816BB5" w:rsidRPr="00F85D3E" w:rsidRDefault="00816BB5" w:rsidP="00EE2D65">
            <w:pPr>
              <w:rPr>
                <w:sz w:val="28"/>
                <w:szCs w:val="28"/>
              </w:rPr>
            </w:pPr>
            <w:r w:rsidRPr="00F85D3E">
              <w:rPr>
                <w:sz w:val="28"/>
                <w:szCs w:val="28"/>
              </w:rPr>
              <w:t xml:space="preserve">   Итого, постоянная нагрузка</w:t>
            </w:r>
          </w:p>
        </w:tc>
        <w:tc>
          <w:tcPr>
            <w:tcW w:w="1980" w:type="dxa"/>
          </w:tcPr>
          <w:p w:rsidR="00816BB5" w:rsidRPr="00F85D3E" w:rsidRDefault="00816BB5" w:rsidP="00EE2D65">
            <w:pPr>
              <w:jc w:val="center"/>
              <w:rPr>
                <w:sz w:val="28"/>
                <w:szCs w:val="28"/>
              </w:rPr>
            </w:pPr>
            <w:r w:rsidRPr="00F85D3E">
              <w:rPr>
                <w:sz w:val="28"/>
                <w:szCs w:val="28"/>
              </w:rPr>
              <w:t>0,64</w:t>
            </w:r>
          </w:p>
        </w:tc>
        <w:tc>
          <w:tcPr>
            <w:tcW w:w="1980" w:type="dxa"/>
          </w:tcPr>
          <w:p w:rsidR="00816BB5" w:rsidRPr="00F85D3E" w:rsidRDefault="00816BB5" w:rsidP="00EE2D65">
            <w:pPr>
              <w:jc w:val="center"/>
              <w:rPr>
                <w:sz w:val="28"/>
                <w:szCs w:val="28"/>
              </w:rPr>
            </w:pPr>
            <w:r w:rsidRPr="00F85D3E">
              <w:rPr>
                <w:sz w:val="28"/>
                <w:szCs w:val="28"/>
              </w:rPr>
              <w:t>-</w:t>
            </w:r>
          </w:p>
        </w:tc>
        <w:tc>
          <w:tcPr>
            <w:tcW w:w="1723" w:type="dxa"/>
          </w:tcPr>
          <w:p w:rsidR="00816BB5" w:rsidRPr="00F85D3E" w:rsidRDefault="00816BB5" w:rsidP="00EE2D65">
            <w:pPr>
              <w:jc w:val="center"/>
              <w:rPr>
                <w:sz w:val="28"/>
                <w:szCs w:val="28"/>
              </w:rPr>
            </w:pPr>
            <w:r w:rsidRPr="00F85D3E">
              <w:rPr>
                <w:sz w:val="28"/>
                <w:szCs w:val="28"/>
              </w:rPr>
              <w:t>0,74</w:t>
            </w:r>
          </w:p>
        </w:tc>
      </w:tr>
      <w:tr w:rsidR="00816BB5" w:rsidRPr="00F85D3E" w:rsidTr="00EE2D65">
        <w:tc>
          <w:tcPr>
            <w:tcW w:w="3888" w:type="dxa"/>
          </w:tcPr>
          <w:p w:rsidR="00816BB5" w:rsidRPr="00F85D3E" w:rsidRDefault="00816BB5" w:rsidP="00EE2D65">
            <w:pPr>
              <w:rPr>
                <w:sz w:val="28"/>
                <w:szCs w:val="28"/>
              </w:rPr>
            </w:pPr>
            <w:r w:rsidRPr="00F85D3E">
              <w:rPr>
                <w:sz w:val="28"/>
                <w:szCs w:val="28"/>
              </w:rPr>
              <w:t>5.Снеговая нагрузка</w:t>
            </w:r>
          </w:p>
        </w:tc>
        <w:tc>
          <w:tcPr>
            <w:tcW w:w="1980" w:type="dxa"/>
          </w:tcPr>
          <w:p w:rsidR="00816BB5" w:rsidRPr="00F85D3E" w:rsidRDefault="00816BB5" w:rsidP="00EE2D65">
            <w:pPr>
              <w:jc w:val="center"/>
              <w:rPr>
                <w:sz w:val="28"/>
                <w:szCs w:val="28"/>
              </w:rPr>
            </w:pPr>
            <w:r w:rsidRPr="00F85D3E">
              <w:rPr>
                <w:sz w:val="28"/>
                <w:szCs w:val="28"/>
              </w:rPr>
              <w:t>1</w:t>
            </w:r>
          </w:p>
        </w:tc>
        <w:tc>
          <w:tcPr>
            <w:tcW w:w="1980" w:type="dxa"/>
          </w:tcPr>
          <w:p w:rsidR="00816BB5" w:rsidRPr="00F85D3E" w:rsidRDefault="00816BB5" w:rsidP="00EE2D65">
            <w:pPr>
              <w:jc w:val="center"/>
              <w:rPr>
                <w:sz w:val="28"/>
                <w:szCs w:val="28"/>
              </w:rPr>
            </w:pPr>
            <w:r w:rsidRPr="00F85D3E">
              <w:rPr>
                <w:sz w:val="28"/>
                <w:szCs w:val="28"/>
              </w:rPr>
              <w:t>1,6</w:t>
            </w:r>
          </w:p>
        </w:tc>
        <w:tc>
          <w:tcPr>
            <w:tcW w:w="1723" w:type="dxa"/>
          </w:tcPr>
          <w:p w:rsidR="00816BB5" w:rsidRPr="00F85D3E" w:rsidRDefault="00816BB5" w:rsidP="00EE2D65">
            <w:pPr>
              <w:jc w:val="center"/>
              <w:rPr>
                <w:sz w:val="28"/>
                <w:szCs w:val="28"/>
              </w:rPr>
            </w:pPr>
            <w:r w:rsidRPr="00F85D3E">
              <w:rPr>
                <w:sz w:val="28"/>
                <w:szCs w:val="28"/>
              </w:rPr>
              <w:t>1,6</w:t>
            </w:r>
          </w:p>
        </w:tc>
      </w:tr>
      <w:tr w:rsidR="00816BB5" w:rsidRPr="00F85D3E" w:rsidTr="00EE2D65">
        <w:tc>
          <w:tcPr>
            <w:tcW w:w="3888" w:type="dxa"/>
          </w:tcPr>
          <w:p w:rsidR="00816BB5" w:rsidRPr="00F85D3E" w:rsidRDefault="00816BB5" w:rsidP="00EE2D65">
            <w:pPr>
              <w:rPr>
                <w:sz w:val="28"/>
                <w:szCs w:val="28"/>
              </w:rPr>
            </w:pPr>
            <w:r w:rsidRPr="00F85D3E">
              <w:rPr>
                <w:sz w:val="28"/>
                <w:szCs w:val="28"/>
              </w:rPr>
              <w:t>Итого, полная нагрузка</w:t>
            </w:r>
          </w:p>
        </w:tc>
        <w:tc>
          <w:tcPr>
            <w:tcW w:w="1980" w:type="dxa"/>
          </w:tcPr>
          <w:p w:rsidR="00816BB5" w:rsidRPr="00F85D3E" w:rsidRDefault="00816BB5" w:rsidP="00EE2D65">
            <w:pPr>
              <w:jc w:val="center"/>
              <w:rPr>
                <w:sz w:val="28"/>
                <w:szCs w:val="28"/>
              </w:rPr>
            </w:pPr>
            <w:r w:rsidRPr="00F85D3E">
              <w:rPr>
                <w:sz w:val="28"/>
                <w:szCs w:val="28"/>
              </w:rPr>
              <w:t>1,64</w:t>
            </w:r>
          </w:p>
        </w:tc>
        <w:tc>
          <w:tcPr>
            <w:tcW w:w="1980" w:type="dxa"/>
          </w:tcPr>
          <w:p w:rsidR="00816BB5" w:rsidRPr="00F85D3E" w:rsidRDefault="00816BB5" w:rsidP="00EE2D65">
            <w:pPr>
              <w:jc w:val="center"/>
              <w:rPr>
                <w:sz w:val="28"/>
                <w:szCs w:val="28"/>
              </w:rPr>
            </w:pPr>
            <w:r w:rsidRPr="00F85D3E">
              <w:rPr>
                <w:sz w:val="28"/>
                <w:szCs w:val="28"/>
              </w:rPr>
              <w:t>-</w:t>
            </w:r>
          </w:p>
        </w:tc>
        <w:tc>
          <w:tcPr>
            <w:tcW w:w="1723" w:type="dxa"/>
          </w:tcPr>
          <w:p w:rsidR="00816BB5" w:rsidRPr="00F85D3E" w:rsidRDefault="00816BB5" w:rsidP="00EE2D65">
            <w:pPr>
              <w:jc w:val="center"/>
              <w:rPr>
                <w:sz w:val="28"/>
                <w:szCs w:val="28"/>
              </w:rPr>
            </w:pPr>
            <w:r w:rsidRPr="00F85D3E">
              <w:rPr>
                <w:sz w:val="28"/>
                <w:szCs w:val="28"/>
              </w:rPr>
              <w:t>2,34</w:t>
            </w:r>
          </w:p>
        </w:tc>
      </w:tr>
    </w:tbl>
    <w:p w:rsidR="00816BB5" w:rsidRPr="00F85D3E" w:rsidRDefault="00816BB5" w:rsidP="00816BB5">
      <w:pPr>
        <w:rPr>
          <w:sz w:val="28"/>
          <w:szCs w:val="28"/>
        </w:rPr>
      </w:pPr>
    </w:p>
    <w:p w:rsidR="00816BB5" w:rsidRPr="00151F7C" w:rsidRDefault="00816BB5" w:rsidP="00816BB5">
      <w:pPr>
        <w:ind w:firstLine="708"/>
        <w:rPr>
          <w:sz w:val="28"/>
          <w:szCs w:val="28"/>
        </w:rPr>
      </w:pPr>
      <w:r w:rsidRPr="00151F7C">
        <w:rPr>
          <w:sz w:val="28"/>
          <w:szCs w:val="28"/>
        </w:rPr>
        <w:t>Конструкция излучения показана на рисунке 1.</w:t>
      </w:r>
    </w:p>
    <w:p w:rsidR="00816BB5" w:rsidRPr="00151F7C" w:rsidRDefault="00816BB5" w:rsidP="00816BB5">
      <w:pPr>
        <w:ind w:firstLine="708"/>
        <w:rPr>
          <w:sz w:val="28"/>
          <w:szCs w:val="28"/>
        </w:rPr>
      </w:pPr>
      <w:r w:rsidRPr="00151F7C">
        <w:rPr>
          <w:sz w:val="28"/>
          <w:szCs w:val="28"/>
        </w:rPr>
        <w:t xml:space="preserve">Для этого мы используем сосновую доску третьего сечения сечением 40 × 150 мм. После фрезерования поперечное сечение панелей составляет </w:t>
      </w:r>
      <w:r>
        <w:rPr>
          <w:sz w:val="28"/>
          <w:szCs w:val="28"/>
        </w:rPr>
        <w:t xml:space="preserve">    </w:t>
      </w:r>
      <w:r w:rsidRPr="00151F7C">
        <w:rPr>
          <w:sz w:val="28"/>
          <w:szCs w:val="28"/>
        </w:rPr>
        <w:t>33 × 134 мм.</w:t>
      </w:r>
    </w:p>
    <w:p w:rsidR="00816BB5" w:rsidRPr="00151F7C" w:rsidRDefault="00816BB5" w:rsidP="00816BB5">
      <w:pPr>
        <w:ind w:firstLine="708"/>
        <w:jc w:val="center"/>
        <w:rPr>
          <w:sz w:val="28"/>
          <w:szCs w:val="28"/>
        </w:rPr>
      </w:pPr>
    </w:p>
    <w:p w:rsidR="00816BB5" w:rsidRPr="00F85D3E" w:rsidRDefault="00816BB5" w:rsidP="00816BB5">
      <w:pPr>
        <w:ind w:firstLine="708"/>
        <w:rPr>
          <w:sz w:val="28"/>
          <w:szCs w:val="28"/>
        </w:rPr>
      </w:pPr>
      <w:r w:rsidRPr="00151F7C">
        <w:rPr>
          <w:sz w:val="28"/>
          <w:szCs w:val="28"/>
        </w:rPr>
        <w:t>Высота балки в центре промежуточного звена равна</w:t>
      </w: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  <w:r w:rsidRPr="00F85D3E">
        <w:rPr>
          <w:sz w:val="28"/>
          <w:szCs w:val="28"/>
          <w:lang w:val="en-US"/>
        </w:rPr>
        <w:t>h</w:t>
      </w:r>
      <w:r w:rsidRPr="00F85D3E">
        <w:rPr>
          <w:sz w:val="28"/>
          <w:szCs w:val="28"/>
          <w:vertAlign w:val="subscript"/>
        </w:rPr>
        <w:t>ср</w:t>
      </w:r>
      <w:r w:rsidRPr="00F85D3E">
        <w:rPr>
          <w:sz w:val="28"/>
          <w:szCs w:val="28"/>
        </w:rPr>
        <w:t>=</w:t>
      </w:r>
      <w:r w:rsidRPr="00F85D3E">
        <w:rPr>
          <w:i/>
          <w:sz w:val="28"/>
          <w:szCs w:val="28"/>
          <w:lang w:val="en-US"/>
        </w:rPr>
        <w:t>l</w:t>
      </w:r>
      <w:r w:rsidRPr="00F85D3E">
        <w:rPr>
          <w:sz w:val="28"/>
          <w:szCs w:val="28"/>
        </w:rPr>
        <w:t>/8=</w:t>
      </w:r>
      <w:r>
        <w:rPr>
          <w:sz w:val="28"/>
          <w:szCs w:val="28"/>
        </w:rPr>
        <w:t>21</w:t>
      </w:r>
      <w:r w:rsidRPr="00F85D3E">
        <w:rPr>
          <w:sz w:val="28"/>
          <w:szCs w:val="28"/>
        </w:rPr>
        <w:t>000/8=</w:t>
      </w:r>
      <w:r>
        <w:rPr>
          <w:sz w:val="28"/>
          <w:szCs w:val="28"/>
        </w:rPr>
        <w:t>2730</w:t>
      </w:r>
      <w:r w:rsidRPr="00F85D3E">
        <w:rPr>
          <w:sz w:val="28"/>
          <w:szCs w:val="28"/>
        </w:rPr>
        <w:t xml:space="preserve"> мм.</w:t>
      </w:r>
    </w:p>
    <w:p w:rsidR="00816BB5" w:rsidRPr="00F85D3E" w:rsidRDefault="00816BB5" w:rsidP="00816BB5">
      <w:pPr>
        <w:ind w:firstLine="708"/>
        <w:rPr>
          <w:sz w:val="28"/>
          <w:szCs w:val="28"/>
        </w:rPr>
      </w:pPr>
    </w:p>
    <w:p w:rsidR="00816BB5" w:rsidRPr="00F85D3E" w:rsidRDefault="00816BB5" w:rsidP="00816BB5">
      <w:pPr>
        <w:ind w:firstLine="708"/>
        <w:rPr>
          <w:sz w:val="28"/>
          <w:szCs w:val="28"/>
        </w:rPr>
      </w:pPr>
      <w:r w:rsidRPr="00F85D3E">
        <w:rPr>
          <w:sz w:val="28"/>
          <w:szCs w:val="28"/>
        </w:rPr>
        <w:t xml:space="preserve">Высота балки на опоре при уклоне верхней грани </w:t>
      </w:r>
      <w:r w:rsidRPr="00F85D3E">
        <w:rPr>
          <w:i/>
          <w:sz w:val="28"/>
          <w:szCs w:val="28"/>
          <w:lang w:val="en-US"/>
        </w:rPr>
        <w:t>i</w:t>
      </w:r>
      <w:r w:rsidRPr="00F85D3E">
        <w:rPr>
          <w:sz w:val="28"/>
          <w:szCs w:val="28"/>
        </w:rPr>
        <w:t>=0,1 равна</w:t>
      </w: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  <w:r w:rsidRPr="00F85D3E">
        <w:rPr>
          <w:sz w:val="28"/>
          <w:szCs w:val="28"/>
          <w:lang w:val="en-US"/>
        </w:rPr>
        <w:t>h</w:t>
      </w:r>
      <w:r w:rsidRPr="00F85D3E">
        <w:rPr>
          <w:sz w:val="28"/>
          <w:szCs w:val="28"/>
          <w:vertAlign w:val="subscript"/>
        </w:rPr>
        <w:t>оп</w:t>
      </w:r>
      <w:r w:rsidRPr="00F85D3E">
        <w:rPr>
          <w:sz w:val="28"/>
          <w:szCs w:val="28"/>
        </w:rPr>
        <w:t>=</w:t>
      </w:r>
      <w:r>
        <w:rPr>
          <w:sz w:val="28"/>
          <w:szCs w:val="28"/>
        </w:rPr>
        <w:t>2625</w:t>
      </w:r>
      <w:r w:rsidRPr="00F85D3E">
        <w:rPr>
          <w:sz w:val="28"/>
          <w:szCs w:val="28"/>
        </w:rPr>
        <w:t>-0,1∙(</w:t>
      </w:r>
      <w:r>
        <w:rPr>
          <w:sz w:val="28"/>
          <w:szCs w:val="28"/>
        </w:rPr>
        <w:t>21</w:t>
      </w:r>
      <w:r w:rsidRPr="00F85D3E">
        <w:rPr>
          <w:sz w:val="28"/>
          <w:szCs w:val="28"/>
        </w:rPr>
        <w:t>000/2)=</w:t>
      </w:r>
      <w:r>
        <w:rPr>
          <w:sz w:val="28"/>
          <w:szCs w:val="28"/>
        </w:rPr>
        <w:t>1370</w:t>
      </w:r>
      <w:r w:rsidRPr="00F85D3E">
        <w:rPr>
          <w:sz w:val="28"/>
          <w:szCs w:val="28"/>
        </w:rPr>
        <w:t xml:space="preserve"> мм.</w:t>
      </w:r>
    </w:p>
    <w:p w:rsidR="00816BB5" w:rsidRPr="00F85D3E" w:rsidRDefault="00816BB5" w:rsidP="00816BB5">
      <w:pPr>
        <w:ind w:firstLine="708"/>
        <w:rPr>
          <w:sz w:val="28"/>
          <w:szCs w:val="28"/>
        </w:rPr>
      </w:pPr>
    </w:p>
    <w:p w:rsidR="00816BB5" w:rsidRPr="00F85D3E" w:rsidRDefault="00816BB5" w:rsidP="00816BB5">
      <w:pPr>
        <w:ind w:firstLine="708"/>
        <w:rPr>
          <w:sz w:val="28"/>
          <w:szCs w:val="28"/>
        </w:rPr>
      </w:pPr>
      <w:r w:rsidRPr="00F85D3E">
        <w:rPr>
          <w:sz w:val="28"/>
          <w:szCs w:val="28"/>
        </w:rPr>
        <w:t xml:space="preserve">Расчетный пролет балки равен расстоянию между осями опор </w:t>
      </w:r>
      <w:r w:rsidRPr="00F85D3E">
        <w:rPr>
          <w:i/>
          <w:sz w:val="28"/>
          <w:szCs w:val="28"/>
          <w:lang w:val="en-US"/>
        </w:rPr>
        <w:t>l</w:t>
      </w:r>
      <w:r w:rsidRPr="00F85D3E">
        <w:rPr>
          <w:sz w:val="28"/>
          <w:szCs w:val="28"/>
        </w:rPr>
        <w:t>=</w:t>
      </w:r>
      <w:r>
        <w:rPr>
          <w:sz w:val="28"/>
          <w:szCs w:val="28"/>
        </w:rPr>
        <w:t>21</w:t>
      </w:r>
      <w:r w:rsidRPr="00F85D3E">
        <w:rPr>
          <w:sz w:val="28"/>
          <w:szCs w:val="28"/>
        </w:rPr>
        <w:t xml:space="preserve">000 мм, полная длина балки равна </w:t>
      </w:r>
      <w:r>
        <w:rPr>
          <w:sz w:val="28"/>
          <w:szCs w:val="28"/>
        </w:rPr>
        <w:t>21</w:t>
      </w:r>
      <w:r w:rsidRPr="00F85D3E">
        <w:rPr>
          <w:sz w:val="28"/>
          <w:szCs w:val="28"/>
        </w:rPr>
        <w:t>300 мм (рисунок 1).</w:t>
      </w:r>
    </w:p>
    <w:p w:rsidR="00816BB5" w:rsidRPr="00F85D3E" w:rsidRDefault="00816BB5" w:rsidP="00816BB5">
      <w:pPr>
        <w:ind w:firstLine="708"/>
        <w:rPr>
          <w:sz w:val="28"/>
          <w:szCs w:val="28"/>
        </w:rPr>
      </w:pPr>
      <w:r w:rsidRPr="00F85D3E">
        <w:rPr>
          <w:sz w:val="28"/>
          <w:szCs w:val="28"/>
        </w:rPr>
        <w:t>Опорные реакции балки</w:t>
      </w:r>
    </w:p>
    <w:p w:rsidR="00816BB5" w:rsidRPr="00F85D3E" w:rsidRDefault="00816BB5" w:rsidP="00816BB5">
      <w:pPr>
        <w:ind w:firstLine="708"/>
        <w:rPr>
          <w:sz w:val="28"/>
          <w:szCs w:val="28"/>
        </w:rPr>
      </w:pP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  <w:r w:rsidRPr="00F85D3E">
        <w:rPr>
          <w:sz w:val="28"/>
          <w:szCs w:val="28"/>
          <w:lang w:val="en-US"/>
        </w:rPr>
        <w:t>Q</w:t>
      </w:r>
      <w:r w:rsidRPr="00816BB5">
        <w:rPr>
          <w:sz w:val="28"/>
          <w:szCs w:val="28"/>
        </w:rPr>
        <w:t>=</w:t>
      </w:r>
      <w:r w:rsidRPr="00F85D3E">
        <w:rPr>
          <w:sz w:val="28"/>
          <w:szCs w:val="28"/>
          <w:lang w:val="en-US"/>
        </w:rPr>
        <w:t>A</w:t>
      </w:r>
      <w:r w:rsidRPr="00816BB5">
        <w:rPr>
          <w:sz w:val="28"/>
          <w:szCs w:val="28"/>
        </w:rPr>
        <w:t>=</w:t>
      </w:r>
      <w:r w:rsidRPr="00F85D3E">
        <w:rPr>
          <w:sz w:val="28"/>
          <w:szCs w:val="28"/>
          <w:lang w:val="en-US"/>
        </w:rPr>
        <w:t>B</w:t>
      </w:r>
      <w:r w:rsidRPr="00816BB5">
        <w:rPr>
          <w:sz w:val="28"/>
          <w:szCs w:val="28"/>
        </w:rPr>
        <w:t>=</w:t>
      </w:r>
      <w:r w:rsidRPr="00F85D3E">
        <w:rPr>
          <w:sz w:val="28"/>
          <w:szCs w:val="28"/>
          <w:lang w:val="en-US"/>
        </w:rPr>
        <w:t>q</w:t>
      </w:r>
      <w:r w:rsidRPr="00F85D3E">
        <w:rPr>
          <w:sz w:val="28"/>
          <w:szCs w:val="28"/>
          <w:vertAlign w:val="subscript"/>
        </w:rPr>
        <w:t>р</w:t>
      </w:r>
      <w:r w:rsidRPr="00F85D3E">
        <w:rPr>
          <w:sz w:val="28"/>
          <w:szCs w:val="28"/>
        </w:rPr>
        <w:t>∙</w:t>
      </w:r>
      <w:r w:rsidRPr="00F85D3E">
        <w:rPr>
          <w:i/>
          <w:sz w:val="28"/>
          <w:szCs w:val="28"/>
          <w:lang w:val="en-US"/>
        </w:rPr>
        <w:t>l</w:t>
      </w:r>
      <w:r w:rsidRPr="00816BB5">
        <w:rPr>
          <w:sz w:val="28"/>
          <w:szCs w:val="28"/>
        </w:rPr>
        <w:t>/2</w:t>
      </w:r>
      <w:r w:rsidRPr="00F85D3E">
        <w:rPr>
          <w:sz w:val="28"/>
          <w:szCs w:val="28"/>
        </w:rPr>
        <w:t>=11,7∙</w:t>
      </w:r>
      <w:r>
        <w:rPr>
          <w:sz w:val="28"/>
          <w:szCs w:val="28"/>
        </w:rPr>
        <w:t>21</w:t>
      </w:r>
      <w:r w:rsidRPr="00F85D3E">
        <w:rPr>
          <w:sz w:val="28"/>
          <w:szCs w:val="28"/>
        </w:rPr>
        <w:t>/2=</w:t>
      </w:r>
      <w:r>
        <w:rPr>
          <w:sz w:val="28"/>
          <w:szCs w:val="28"/>
        </w:rPr>
        <w:t>123</w:t>
      </w:r>
      <w:r w:rsidRPr="00F85D3E">
        <w:rPr>
          <w:sz w:val="28"/>
          <w:szCs w:val="28"/>
        </w:rPr>
        <w:t xml:space="preserve"> кН.</w:t>
      </w:r>
    </w:p>
    <w:p w:rsidR="00816BB5" w:rsidRPr="00F85D3E" w:rsidRDefault="00816BB5" w:rsidP="00816BB5">
      <w:pPr>
        <w:ind w:firstLine="708"/>
        <w:rPr>
          <w:sz w:val="28"/>
          <w:szCs w:val="28"/>
        </w:rPr>
      </w:pPr>
    </w:p>
    <w:p w:rsidR="00816BB5" w:rsidRPr="00F85D3E" w:rsidRDefault="00816BB5" w:rsidP="00816BB5">
      <w:pPr>
        <w:ind w:firstLine="708"/>
        <w:rPr>
          <w:sz w:val="28"/>
          <w:szCs w:val="28"/>
        </w:rPr>
      </w:pPr>
      <w:r w:rsidRPr="00F85D3E">
        <w:rPr>
          <w:sz w:val="28"/>
          <w:szCs w:val="28"/>
        </w:rPr>
        <w:t>Расстояние от оси опоры до сечения с наибольшим моментом</w:t>
      </w:r>
    </w:p>
    <w:p w:rsidR="00816BB5" w:rsidRPr="00F85D3E" w:rsidRDefault="00816BB5" w:rsidP="00816BB5">
      <w:pPr>
        <w:ind w:firstLine="708"/>
        <w:rPr>
          <w:sz w:val="28"/>
          <w:szCs w:val="28"/>
        </w:rPr>
      </w:pP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  <w:r w:rsidRPr="00F85D3E">
        <w:rPr>
          <w:sz w:val="28"/>
          <w:szCs w:val="28"/>
          <w:lang w:val="en-US"/>
        </w:rPr>
        <w:t>x</w:t>
      </w:r>
      <w:r w:rsidRPr="00F85D3E">
        <w:rPr>
          <w:sz w:val="28"/>
          <w:szCs w:val="28"/>
        </w:rPr>
        <w:t>=</w:t>
      </w:r>
      <w:r w:rsidRPr="00F85D3E">
        <w:rPr>
          <w:position w:val="-32"/>
          <w:sz w:val="28"/>
          <w:szCs w:val="28"/>
          <w:lang w:val="en-US"/>
        </w:rPr>
        <w:object w:dxaOrig="639" w:dyaOrig="720">
          <v:shape id="_x0000_i1025" type="#_x0000_t75" style="width:32.1pt;height:36pt" o:ole="">
            <v:imagedata r:id="rId7" o:title=""/>
          </v:shape>
          <o:OLEObject Type="Embed" ProgID="Equation.3" ShapeID="_x0000_i1025" DrawAspect="Content" ObjectID="_1660301524" r:id="rId8"/>
        </w:object>
      </w:r>
      <w:r w:rsidRPr="00F85D3E">
        <w:rPr>
          <w:sz w:val="28"/>
          <w:szCs w:val="28"/>
        </w:rPr>
        <w:t>=</w:t>
      </w:r>
      <w:r w:rsidRPr="00F85D3E">
        <w:rPr>
          <w:position w:val="-28"/>
          <w:sz w:val="28"/>
          <w:szCs w:val="28"/>
          <w:lang w:val="en-US"/>
        </w:rPr>
        <w:object w:dxaOrig="1240" w:dyaOrig="660">
          <v:shape id="_x0000_i1026" type="#_x0000_t75" style="width:62.05pt;height:33.25pt" o:ole="">
            <v:imagedata r:id="rId9" o:title=""/>
          </v:shape>
          <o:OLEObject Type="Embed" ProgID="Equation.3" ShapeID="_x0000_i1026" DrawAspect="Content" ObjectID="_1660301525" r:id="rId10"/>
        </w:object>
      </w:r>
      <w:r w:rsidRPr="00F85D3E">
        <w:rPr>
          <w:sz w:val="28"/>
          <w:szCs w:val="28"/>
        </w:rPr>
        <w:t>=</w:t>
      </w:r>
      <w:r>
        <w:rPr>
          <w:sz w:val="28"/>
          <w:szCs w:val="28"/>
        </w:rPr>
        <w:t>705</w:t>
      </w:r>
      <w:r w:rsidRPr="00F85D3E">
        <w:rPr>
          <w:sz w:val="28"/>
          <w:szCs w:val="28"/>
        </w:rPr>
        <w:t xml:space="preserve"> см.</w:t>
      </w:r>
    </w:p>
    <w:p w:rsidR="00816BB5" w:rsidRPr="00F85D3E" w:rsidRDefault="00816BB5" w:rsidP="00816BB5">
      <w:pPr>
        <w:ind w:firstLine="708"/>
        <w:rPr>
          <w:sz w:val="28"/>
          <w:szCs w:val="28"/>
        </w:rPr>
      </w:pPr>
    </w:p>
    <w:p w:rsidR="00816BB5" w:rsidRPr="00F85D3E" w:rsidRDefault="00816BB5" w:rsidP="00816BB5">
      <w:pPr>
        <w:ind w:firstLine="708"/>
        <w:rPr>
          <w:sz w:val="28"/>
          <w:szCs w:val="28"/>
        </w:rPr>
      </w:pPr>
    </w:p>
    <w:p w:rsidR="00816BB5" w:rsidRPr="00F85D3E" w:rsidRDefault="00816BB5" w:rsidP="00816BB5">
      <w:pPr>
        <w:ind w:firstLine="708"/>
        <w:rPr>
          <w:sz w:val="28"/>
          <w:szCs w:val="28"/>
        </w:rPr>
      </w:pPr>
      <w:r w:rsidRPr="00F85D3E">
        <w:rPr>
          <w:sz w:val="28"/>
          <w:szCs w:val="28"/>
        </w:rPr>
        <w:t>Момент в сечении х=</w:t>
      </w:r>
      <w:r>
        <w:rPr>
          <w:sz w:val="28"/>
          <w:szCs w:val="28"/>
        </w:rPr>
        <w:t>630</w:t>
      </w:r>
      <w:r w:rsidRPr="00F85D3E">
        <w:rPr>
          <w:sz w:val="28"/>
          <w:szCs w:val="28"/>
        </w:rPr>
        <w:t xml:space="preserve"> см</w:t>
      </w:r>
    </w:p>
    <w:p w:rsidR="00816BB5" w:rsidRPr="00F85D3E" w:rsidRDefault="00816BB5" w:rsidP="00816BB5">
      <w:pPr>
        <w:ind w:firstLine="708"/>
        <w:rPr>
          <w:sz w:val="28"/>
          <w:szCs w:val="28"/>
        </w:rPr>
      </w:pP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  <w:r w:rsidRPr="00F85D3E">
        <w:rPr>
          <w:sz w:val="28"/>
          <w:szCs w:val="28"/>
        </w:rPr>
        <w:t>М</w:t>
      </w:r>
      <w:r w:rsidRPr="00F85D3E">
        <w:rPr>
          <w:sz w:val="28"/>
          <w:szCs w:val="28"/>
          <w:vertAlign w:val="subscript"/>
        </w:rPr>
        <w:t>х</w:t>
      </w:r>
      <w:r w:rsidRPr="00F85D3E">
        <w:rPr>
          <w:sz w:val="28"/>
          <w:szCs w:val="28"/>
        </w:rPr>
        <w:t>=</w:t>
      </w:r>
      <w:r>
        <w:rPr>
          <w:sz w:val="28"/>
          <w:szCs w:val="28"/>
        </w:rPr>
        <w:t>123</w:t>
      </w:r>
      <w:r w:rsidRPr="00F85D3E">
        <w:rPr>
          <w:sz w:val="28"/>
          <w:szCs w:val="28"/>
        </w:rPr>
        <w:t>∙</w:t>
      </w:r>
      <w:r>
        <w:rPr>
          <w:sz w:val="28"/>
          <w:szCs w:val="28"/>
        </w:rPr>
        <w:t>6,3</w:t>
      </w:r>
      <w:r w:rsidRPr="00F85D3E">
        <w:rPr>
          <w:sz w:val="28"/>
          <w:szCs w:val="28"/>
        </w:rPr>
        <w:t>-11,7∙</w:t>
      </w:r>
      <w:r>
        <w:rPr>
          <w:sz w:val="28"/>
          <w:szCs w:val="28"/>
        </w:rPr>
        <w:t>6,3</w:t>
      </w:r>
      <w:r w:rsidRPr="00F85D3E">
        <w:rPr>
          <w:sz w:val="28"/>
          <w:szCs w:val="28"/>
          <w:vertAlign w:val="superscript"/>
        </w:rPr>
        <w:t>2</w:t>
      </w:r>
      <w:r w:rsidRPr="00F85D3E">
        <w:rPr>
          <w:sz w:val="28"/>
          <w:szCs w:val="28"/>
        </w:rPr>
        <w:t>/2=</w:t>
      </w:r>
      <w:r>
        <w:rPr>
          <w:sz w:val="28"/>
          <w:szCs w:val="28"/>
        </w:rPr>
        <w:t>489</w:t>
      </w:r>
      <w:r w:rsidRPr="00F85D3E">
        <w:rPr>
          <w:sz w:val="28"/>
          <w:szCs w:val="28"/>
        </w:rPr>
        <w:t xml:space="preserve"> кН∙м</w:t>
      </w: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</w:p>
    <w:p w:rsidR="00816BB5" w:rsidRPr="00F85D3E" w:rsidRDefault="00816BB5" w:rsidP="00816BB5">
      <w:pPr>
        <w:ind w:firstLine="708"/>
        <w:rPr>
          <w:sz w:val="28"/>
          <w:szCs w:val="28"/>
        </w:rPr>
      </w:pPr>
      <w:r w:rsidRPr="00F85D3E">
        <w:rPr>
          <w:sz w:val="28"/>
          <w:szCs w:val="28"/>
        </w:rPr>
        <w:t>Высота балки в сечении х=</w:t>
      </w:r>
      <w:r>
        <w:rPr>
          <w:sz w:val="28"/>
          <w:szCs w:val="28"/>
        </w:rPr>
        <w:t>630</w:t>
      </w:r>
      <w:r w:rsidRPr="00F85D3E">
        <w:rPr>
          <w:sz w:val="28"/>
          <w:szCs w:val="28"/>
        </w:rPr>
        <w:t xml:space="preserve"> см</w:t>
      </w:r>
    </w:p>
    <w:p w:rsidR="00816BB5" w:rsidRPr="00F85D3E" w:rsidRDefault="00816BB5" w:rsidP="00816BB5">
      <w:pPr>
        <w:ind w:firstLine="708"/>
        <w:rPr>
          <w:sz w:val="28"/>
          <w:szCs w:val="28"/>
        </w:rPr>
      </w:pP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  <w:r w:rsidRPr="00F85D3E">
        <w:rPr>
          <w:sz w:val="28"/>
          <w:szCs w:val="28"/>
          <w:lang w:val="en-US"/>
        </w:rPr>
        <w:t>y</w:t>
      </w:r>
      <w:r w:rsidRPr="00F85D3E">
        <w:rPr>
          <w:sz w:val="28"/>
          <w:szCs w:val="28"/>
          <w:vertAlign w:val="subscript"/>
          <w:lang w:val="en-US"/>
        </w:rPr>
        <w:t>x</w:t>
      </w:r>
      <w:r w:rsidRPr="00F85D3E">
        <w:rPr>
          <w:sz w:val="28"/>
          <w:szCs w:val="28"/>
        </w:rPr>
        <w:t>=</w:t>
      </w:r>
      <w:r w:rsidRPr="00F85D3E">
        <w:rPr>
          <w:sz w:val="28"/>
          <w:szCs w:val="28"/>
          <w:lang w:val="en-US"/>
        </w:rPr>
        <w:t>h</w:t>
      </w:r>
      <w:r w:rsidRPr="00F85D3E">
        <w:rPr>
          <w:sz w:val="28"/>
          <w:szCs w:val="28"/>
          <w:vertAlign w:val="subscript"/>
        </w:rPr>
        <w:t>оп</w:t>
      </w:r>
      <w:r w:rsidRPr="00F85D3E">
        <w:rPr>
          <w:sz w:val="28"/>
          <w:szCs w:val="28"/>
        </w:rPr>
        <w:t xml:space="preserve">+( </w:t>
      </w:r>
      <w:r w:rsidRPr="00F85D3E">
        <w:rPr>
          <w:sz w:val="28"/>
          <w:szCs w:val="28"/>
          <w:lang w:val="en-US"/>
        </w:rPr>
        <w:t>h</w:t>
      </w:r>
      <w:r w:rsidRPr="00F85D3E">
        <w:rPr>
          <w:sz w:val="28"/>
          <w:szCs w:val="28"/>
          <w:vertAlign w:val="subscript"/>
        </w:rPr>
        <w:t xml:space="preserve">ср </w:t>
      </w:r>
      <w:r w:rsidRPr="00F85D3E">
        <w:rPr>
          <w:sz w:val="28"/>
          <w:szCs w:val="28"/>
        </w:rPr>
        <w:t xml:space="preserve">– </w:t>
      </w:r>
      <w:r w:rsidRPr="00F85D3E">
        <w:rPr>
          <w:sz w:val="28"/>
          <w:szCs w:val="28"/>
          <w:lang w:val="en-US"/>
        </w:rPr>
        <w:t>h</w:t>
      </w:r>
      <w:r w:rsidRPr="00F85D3E">
        <w:rPr>
          <w:sz w:val="28"/>
          <w:szCs w:val="28"/>
          <w:vertAlign w:val="subscript"/>
        </w:rPr>
        <w:t>оп</w:t>
      </w:r>
      <w:r w:rsidRPr="00F85D3E">
        <w:rPr>
          <w:sz w:val="28"/>
          <w:szCs w:val="28"/>
        </w:rPr>
        <w:t>)∙2∙х/</w:t>
      </w:r>
      <w:r w:rsidRPr="00F85D3E">
        <w:rPr>
          <w:i/>
          <w:sz w:val="28"/>
          <w:szCs w:val="28"/>
          <w:lang w:val="en-US"/>
        </w:rPr>
        <w:t>l</w:t>
      </w:r>
      <w:r w:rsidRPr="00F85D3E">
        <w:rPr>
          <w:sz w:val="28"/>
          <w:szCs w:val="28"/>
        </w:rPr>
        <w:t>=</w:t>
      </w:r>
      <w:r>
        <w:rPr>
          <w:sz w:val="28"/>
          <w:szCs w:val="28"/>
        </w:rPr>
        <w:t>157,5</w:t>
      </w:r>
      <w:r w:rsidRPr="00F85D3E">
        <w:rPr>
          <w:sz w:val="28"/>
          <w:szCs w:val="28"/>
        </w:rPr>
        <w:t>+(</w:t>
      </w:r>
      <w:r>
        <w:rPr>
          <w:sz w:val="28"/>
          <w:szCs w:val="28"/>
        </w:rPr>
        <w:t>262,5</w:t>
      </w:r>
      <w:r w:rsidRPr="00F85D3E">
        <w:rPr>
          <w:sz w:val="28"/>
          <w:szCs w:val="28"/>
        </w:rPr>
        <w:t>-</w:t>
      </w:r>
      <w:r>
        <w:rPr>
          <w:sz w:val="28"/>
          <w:szCs w:val="28"/>
        </w:rPr>
        <w:t>157,5</w:t>
      </w:r>
      <w:r w:rsidRPr="00F85D3E">
        <w:rPr>
          <w:sz w:val="28"/>
          <w:szCs w:val="28"/>
        </w:rPr>
        <w:t>)∙2∙</w:t>
      </w:r>
      <w:r>
        <w:rPr>
          <w:sz w:val="28"/>
          <w:szCs w:val="28"/>
        </w:rPr>
        <w:t>630</w:t>
      </w:r>
      <w:r w:rsidRPr="00F85D3E">
        <w:rPr>
          <w:sz w:val="28"/>
          <w:szCs w:val="28"/>
        </w:rPr>
        <w:t>/</w:t>
      </w:r>
      <w:r>
        <w:rPr>
          <w:sz w:val="28"/>
          <w:szCs w:val="28"/>
        </w:rPr>
        <w:t>21</w:t>
      </w:r>
      <w:r w:rsidRPr="00F85D3E">
        <w:rPr>
          <w:sz w:val="28"/>
          <w:szCs w:val="28"/>
        </w:rPr>
        <w:t>00=</w:t>
      </w:r>
      <w:r>
        <w:rPr>
          <w:sz w:val="28"/>
          <w:szCs w:val="28"/>
        </w:rPr>
        <w:t xml:space="preserve">220 </w:t>
      </w:r>
      <w:r w:rsidRPr="00F85D3E">
        <w:rPr>
          <w:sz w:val="28"/>
          <w:szCs w:val="28"/>
        </w:rPr>
        <w:t>см.</w:t>
      </w:r>
    </w:p>
    <w:p w:rsidR="00816BB5" w:rsidRPr="00F85D3E" w:rsidRDefault="00816BB5" w:rsidP="00816BB5">
      <w:pPr>
        <w:ind w:firstLine="708"/>
        <w:rPr>
          <w:sz w:val="28"/>
          <w:szCs w:val="28"/>
        </w:rPr>
      </w:pPr>
    </w:p>
    <w:p w:rsidR="00816BB5" w:rsidRPr="00F85D3E" w:rsidRDefault="00816BB5" w:rsidP="00816BB5">
      <w:pPr>
        <w:ind w:firstLine="708"/>
        <w:rPr>
          <w:sz w:val="28"/>
          <w:szCs w:val="28"/>
        </w:rPr>
      </w:pPr>
      <w:r w:rsidRPr="00F85D3E">
        <w:rPr>
          <w:sz w:val="28"/>
          <w:szCs w:val="28"/>
        </w:rPr>
        <w:t xml:space="preserve">а) </w:t>
      </w:r>
    </w:p>
    <w:p w:rsidR="00816BB5" w:rsidRPr="00F85D3E" w:rsidRDefault="00816BB5" w:rsidP="00816BB5">
      <w:pPr>
        <w:ind w:left="-567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5824220" cy="190627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0497" t="9373" r="33136" b="425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4220" cy="1906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6BB5" w:rsidRPr="00F85D3E" w:rsidRDefault="00816BB5" w:rsidP="00816BB5">
      <w:pPr>
        <w:ind w:firstLine="708"/>
        <w:rPr>
          <w:sz w:val="28"/>
          <w:szCs w:val="28"/>
        </w:rPr>
      </w:pPr>
      <w:r w:rsidRPr="00F85D3E">
        <w:rPr>
          <w:sz w:val="28"/>
          <w:szCs w:val="28"/>
        </w:rPr>
        <w:t xml:space="preserve">б)     </w:t>
      </w: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  <w:r>
        <w:rPr>
          <w:noProof/>
        </w:rPr>
        <w:drawing>
          <wp:inline distT="0" distB="0" distL="0" distR="0">
            <wp:extent cx="2630805" cy="1863725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054" t="31436" r="37212" b="273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30805" cy="1863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  <w:r w:rsidRPr="00F85D3E">
        <w:rPr>
          <w:sz w:val="28"/>
          <w:szCs w:val="28"/>
        </w:rPr>
        <w:t>а – общий вид; б – поперечные сечения</w:t>
      </w: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  <w:r w:rsidRPr="00F85D3E">
        <w:rPr>
          <w:sz w:val="28"/>
          <w:szCs w:val="28"/>
        </w:rPr>
        <w:t>Рисунок 1 – Двускатная клеедощатая балка</w:t>
      </w: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</w:p>
    <w:p w:rsidR="00816BB5" w:rsidRPr="00F85D3E" w:rsidRDefault="00816BB5" w:rsidP="00816BB5">
      <w:pPr>
        <w:ind w:firstLine="708"/>
        <w:rPr>
          <w:sz w:val="28"/>
          <w:szCs w:val="28"/>
        </w:rPr>
      </w:pPr>
    </w:p>
    <w:p w:rsidR="00816BB5" w:rsidRPr="00F85D3E" w:rsidRDefault="00816BB5" w:rsidP="00816BB5">
      <w:pPr>
        <w:ind w:firstLine="708"/>
        <w:rPr>
          <w:sz w:val="28"/>
          <w:szCs w:val="28"/>
        </w:rPr>
      </w:pPr>
      <w:r w:rsidRPr="00F85D3E">
        <w:rPr>
          <w:sz w:val="28"/>
          <w:szCs w:val="28"/>
        </w:rPr>
        <w:t>Момент сопротивления в сечении х=</w:t>
      </w:r>
      <w:r>
        <w:rPr>
          <w:sz w:val="28"/>
          <w:szCs w:val="28"/>
        </w:rPr>
        <w:t>630</w:t>
      </w:r>
      <w:r w:rsidRPr="00F85D3E">
        <w:rPr>
          <w:sz w:val="28"/>
          <w:szCs w:val="28"/>
        </w:rPr>
        <w:t xml:space="preserve"> см</w:t>
      </w:r>
    </w:p>
    <w:p w:rsidR="00816BB5" w:rsidRPr="00F85D3E" w:rsidRDefault="00816BB5" w:rsidP="00816BB5">
      <w:pPr>
        <w:ind w:firstLine="708"/>
        <w:rPr>
          <w:sz w:val="28"/>
          <w:szCs w:val="28"/>
        </w:rPr>
      </w:pP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  <w:r w:rsidRPr="00F85D3E">
        <w:rPr>
          <w:sz w:val="28"/>
          <w:szCs w:val="28"/>
          <w:lang w:val="en-US"/>
        </w:rPr>
        <w:t>W</w:t>
      </w:r>
      <w:r w:rsidRPr="00F85D3E">
        <w:rPr>
          <w:sz w:val="28"/>
          <w:szCs w:val="28"/>
          <w:vertAlign w:val="subscript"/>
          <w:lang w:val="en-US"/>
        </w:rPr>
        <w:t>x</w:t>
      </w:r>
      <w:r w:rsidRPr="00F85D3E">
        <w:rPr>
          <w:sz w:val="28"/>
          <w:szCs w:val="28"/>
        </w:rPr>
        <w:t>=</w:t>
      </w:r>
      <w:r w:rsidRPr="00F85D3E">
        <w:rPr>
          <w:position w:val="-24"/>
          <w:sz w:val="28"/>
          <w:szCs w:val="28"/>
          <w:lang w:val="en-US"/>
        </w:rPr>
        <w:object w:dxaOrig="1120" w:dyaOrig="660">
          <v:shape id="_x0000_i1027" type="#_x0000_t75" style="width:55.95pt;height:33.25pt" o:ole="">
            <v:imagedata r:id="rId13" o:title=""/>
          </v:shape>
          <o:OLEObject Type="Embed" ProgID="Equation.3" ShapeID="_x0000_i1027" DrawAspect="Content" ObjectID="_1660301526" r:id="rId14"/>
        </w:object>
      </w:r>
      <w:r w:rsidRPr="00F85D3E">
        <w:rPr>
          <w:sz w:val="28"/>
          <w:szCs w:val="28"/>
        </w:rPr>
        <w:t>=</w:t>
      </w:r>
      <w:r>
        <w:rPr>
          <w:sz w:val="28"/>
          <w:szCs w:val="28"/>
        </w:rPr>
        <w:t>7568</w:t>
      </w:r>
      <w:r w:rsidRPr="00F85D3E">
        <w:rPr>
          <w:sz w:val="28"/>
          <w:szCs w:val="28"/>
        </w:rPr>
        <w:t xml:space="preserve"> см</w:t>
      </w:r>
      <w:r w:rsidRPr="00F85D3E">
        <w:rPr>
          <w:sz w:val="28"/>
          <w:szCs w:val="28"/>
          <w:vertAlign w:val="superscript"/>
        </w:rPr>
        <w:t>3</w:t>
      </w:r>
      <w:r w:rsidRPr="00F85D3E">
        <w:rPr>
          <w:sz w:val="28"/>
          <w:szCs w:val="28"/>
        </w:rPr>
        <w:t>.</w:t>
      </w: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</w:p>
    <w:p w:rsidR="00816BB5" w:rsidRPr="00F85D3E" w:rsidRDefault="00816BB5" w:rsidP="00816BB5">
      <w:pPr>
        <w:ind w:firstLine="708"/>
        <w:rPr>
          <w:sz w:val="28"/>
          <w:szCs w:val="28"/>
        </w:rPr>
      </w:pPr>
      <w:r w:rsidRPr="00F85D3E">
        <w:rPr>
          <w:sz w:val="28"/>
          <w:szCs w:val="28"/>
        </w:rPr>
        <w:t>Максимальное нормальное напряжение</w:t>
      </w:r>
    </w:p>
    <w:p w:rsidR="00816BB5" w:rsidRPr="00F85D3E" w:rsidRDefault="00816BB5" w:rsidP="00816BB5">
      <w:pPr>
        <w:ind w:firstLine="708"/>
        <w:rPr>
          <w:sz w:val="28"/>
          <w:szCs w:val="28"/>
        </w:rPr>
      </w:pPr>
    </w:p>
    <w:p w:rsidR="00816BB5" w:rsidRPr="00F85D3E" w:rsidRDefault="00816BB5" w:rsidP="00816BB5">
      <w:pPr>
        <w:rPr>
          <w:sz w:val="28"/>
          <w:szCs w:val="28"/>
        </w:rPr>
      </w:pPr>
      <w:r w:rsidRPr="00F85D3E">
        <w:rPr>
          <w:sz w:val="28"/>
          <w:szCs w:val="28"/>
        </w:rPr>
        <w:t>σ</w:t>
      </w:r>
      <w:r w:rsidRPr="00F85D3E">
        <w:rPr>
          <w:sz w:val="28"/>
          <w:szCs w:val="28"/>
          <w:vertAlign w:val="subscript"/>
        </w:rPr>
        <w:t>х</w:t>
      </w:r>
      <w:r w:rsidRPr="00F85D3E">
        <w:rPr>
          <w:sz w:val="28"/>
          <w:szCs w:val="28"/>
        </w:rPr>
        <w:t>=М</w:t>
      </w:r>
      <w:r w:rsidRPr="00F85D3E">
        <w:rPr>
          <w:sz w:val="28"/>
          <w:szCs w:val="28"/>
          <w:vertAlign w:val="subscript"/>
        </w:rPr>
        <w:t>х</w:t>
      </w:r>
      <w:r w:rsidRPr="00F85D3E">
        <w:rPr>
          <w:sz w:val="28"/>
          <w:szCs w:val="28"/>
        </w:rPr>
        <w:t xml:space="preserve">/ </w:t>
      </w:r>
      <w:r w:rsidRPr="00F85D3E">
        <w:rPr>
          <w:sz w:val="28"/>
          <w:szCs w:val="28"/>
          <w:lang w:val="en-US"/>
        </w:rPr>
        <w:t>W</w:t>
      </w:r>
      <w:r w:rsidRPr="00F85D3E">
        <w:rPr>
          <w:sz w:val="28"/>
          <w:szCs w:val="28"/>
          <w:vertAlign w:val="subscript"/>
          <w:lang w:val="en-US"/>
        </w:rPr>
        <w:t>x</w:t>
      </w:r>
      <w:r w:rsidRPr="00F85D3E">
        <w:rPr>
          <w:sz w:val="28"/>
          <w:szCs w:val="28"/>
        </w:rPr>
        <w:t>∙</w:t>
      </w:r>
      <w:r w:rsidRPr="00F85D3E">
        <w:rPr>
          <w:sz w:val="28"/>
          <w:szCs w:val="28"/>
          <w:lang w:val="en-US"/>
        </w:rPr>
        <w:t>m</w:t>
      </w:r>
      <w:r w:rsidRPr="00F85D3E">
        <w:rPr>
          <w:sz w:val="28"/>
          <w:szCs w:val="28"/>
          <w:vertAlign w:val="subscript"/>
        </w:rPr>
        <w:t>б</w:t>
      </w:r>
      <w:r w:rsidRPr="00F85D3E">
        <w:rPr>
          <w:sz w:val="28"/>
          <w:szCs w:val="28"/>
        </w:rPr>
        <w:t>=</w:t>
      </w:r>
      <w:r>
        <w:rPr>
          <w:sz w:val="28"/>
          <w:szCs w:val="28"/>
        </w:rPr>
        <w:t>54300</w:t>
      </w:r>
      <w:r w:rsidRPr="00F85D3E">
        <w:rPr>
          <w:sz w:val="28"/>
          <w:szCs w:val="28"/>
        </w:rPr>
        <w:t>/(</w:t>
      </w:r>
      <w:r>
        <w:rPr>
          <w:sz w:val="28"/>
          <w:szCs w:val="28"/>
        </w:rPr>
        <w:t>82680</w:t>
      </w:r>
      <w:r w:rsidRPr="00F85D3E">
        <w:rPr>
          <w:sz w:val="28"/>
          <w:szCs w:val="28"/>
        </w:rPr>
        <w:t>∙0,8)=0,</w:t>
      </w:r>
      <w:r>
        <w:rPr>
          <w:sz w:val="28"/>
          <w:szCs w:val="28"/>
        </w:rPr>
        <w:t>82</w:t>
      </w:r>
      <w:r w:rsidRPr="00F85D3E">
        <w:rPr>
          <w:sz w:val="28"/>
          <w:szCs w:val="28"/>
        </w:rPr>
        <w:t xml:space="preserve"> кН/см</w:t>
      </w:r>
      <w:r w:rsidRPr="00F85D3E">
        <w:rPr>
          <w:sz w:val="28"/>
          <w:szCs w:val="28"/>
          <w:vertAlign w:val="superscript"/>
        </w:rPr>
        <w:t>2</w:t>
      </w:r>
      <w:r w:rsidRPr="00F85D3E">
        <w:rPr>
          <w:sz w:val="28"/>
          <w:szCs w:val="28"/>
        </w:rPr>
        <w:t>=</w:t>
      </w:r>
      <w:r>
        <w:rPr>
          <w:sz w:val="28"/>
          <w:szCs w:val="28"/>
        </w:rPr>
        <w:t xml:space="preserve">8,2 </w:t>
      </w:r>
      <w:r w:rsidRPr="00F85D3E">
        <w:rPr>
          <w:sz w:val="28"/>
          <w:szCs w:val="28"/>
        </w:rPr>
        <w:t>МПа&lt;</w:t>
      </w:r>
      <w:r w:rsidRPr="00F85D3E">
        <w:rPr>
          <w:sz w:val="28"/>
          <w:szCs w:val="28"/>
          <w:lang w:val="en-US"/>
        </w:rPr>
        <w:t>R</w:t>
      </w:r>
      <w:r w:rsidRPr="00F85D3E">
        <w:rPr>
          <w:sz w:val="28"/>
          <w:szCs w:val="28"/>
          <w:vertAlign w:val="subscript"/>
          <w:lang w:val="en-US"/>
        </w:rPr>
        <w:t>u</w:t>
      </w:r>
      <w:r w:rsidRPr="00F85D3E">
        <w:rPr>
          <w:sz w:val="28"/>
          <w:szCs w:val="28"/>
        </w:rPr>
        <w:t xml:space="preserve">=11 </w:t>
      </w:r>
      <w:r w:rsidRPr="00F85D3E">
        <w:rPr>
          <w:sz w:val="28"/>
          <w:szCs w:val="28"/>
          <w:lang w:val="kk-KZ"/>
        </w:rPr>
        <w:t>МПа</w:t>
      </w:r>
      <w:r w:rsidRPr="00F85D3E">
        <w:rPr>
          <w:sz w:val="28"/>
          <w:szCs w:val="28"/>
        </w:rPr>
        <w:t>,</w:t>
      </w:r>
    </w:p>
    <w:p w:rsidR="00816BB5" w:rsidRPr="00F85D3E" w:rsidRDefault="00816BB5" w:rsidP="00816BB5">
      <w:pPr>
        <w:rPr>
          <w:sz w:val="28"/>
          <w:szCs w:val="28"/>
        </w:rPr>
      </w:pPr>
    </w:p>
    <w:p w:rsidR="00816BB5" w:rsidRPr="00F85D3E" w:rsidRDefault="00816BB5" w:rsidP="00816BB5">
      <w:pPr>
        <w:rPr>
          <w:sz w:val="28"/>
          <w:szCs w:val="28"/>
        </w:rPr>
      </w:pPr>
      <w:r w:rsidRPr="00F85D3E">
        <w:rPr>
          <w:sz w:val="28"/>
          <w:szCs w:val="28"/>
        </w:rPr>
        <w:t xml:space="preserve">где </w:t>
      </w:r>
      <w:r w:rsidRPr="00F85D3E">
        <w:rPr>
          <w:sz w:val="28"/>
          <w:szCs w:val="28"/>
          <w:lang w:val="en-US"/>
        </w:rPr>
        <w:t>m</w:t>
      </w:r>
      <w:r w:rsidRPr="00F85D3E">
        <w:rPr>
          <w:sz w:val="28"/>
          <w:szCs w:val="28"/>
          <w:vertAlign w:val="subscript"/>
        </w:rPr>
        <w:t>б</w:t>
      </w:r>
      <w:r w:rsidRPr="00F85D3E">
        <w:rPr>
          <w:sz w:val="28"/>
          <w:szCs w:val="28"/>
        </w:rPr>
        <w:t xml:space="preserve"> – коэффициент условий работы, зависящий от высоты сечения (</w:t>
      </w:r>
      <w:r w:rsidRPr="00F85D3E">
        <w:rPr>
          <w:sz w:val="28"/>
          <w:szCs w:val="28"/>
          <w:lang w:val="en-US"/>
        </w:rPr>
        <w:t>h</w:t>
      </w:r>
      <w:r w:rsidRPr="00F85D3E">
        <w:rPr>
          <w:sz w:val="28"/>
          <w:szCs w:val="28"/>
        </w:rPr>
        <w:t>&gt;120               см);</w:t>
      </w:r>
    </w:p>
    <w:p w:rsidR="00816BB5" w:rsidRPr="00F85D3E" w:rsidRDefault="00816BB5" w:rsidP="00816BB5">
      <w:pPr>
        <w:rPr>
          <w:sz w:val="28"/>
          <w:szCs w:val="28"/>
          <w:lang w:val="kk-KZ"/>
        </w:rPr>
      </w:pPr>
      <w:r w:rsidRPr="00F85D3E">
        <w:rPr>
          <w:sz w:val="28"/>
          <w:szCs w:val="28"/>
          <w:lang w:val="en-US"/>
        </w:rPr>
        <w:t>R</w:t>
      </w:r>
      <w:r w:rsidRPr="00F85D3E">
        <w:rPr>
          <w:sz w:val="28"/>
          <w:szCs w:val="28"/>
          <w:vertAlign w:val="subscript"/>
          <w:lang w:val="en-US"/>
        </w:rPr>
        <w:t>u</w:t>
      </w:r>
      <w:r w:rsidRPr="00F85D3E">
        <w:rPr>
          <w:sz w:val="28"/>
          <w:szCs w:val="28"/>
        </w:rPr>
        <w:t xml:space="preserve">=11 </w:t>
      </w:r>
      <w:r w:rsidRPr="00F85D3E">
        <w:rPr>
          <w:sz w:val="28"/>
          <w:szCs w:val="28"/>
          <w:lang w:val="kk-KZ"/>
        </w:rPr>
        <w:t>МПа – расчетное сопротивление изгибу древесины сосны третьего сорта.</w:t>
      </w:r>
    </w:p>
    <w:p w:rsidR="00816BB5" w:rsidRDefault="00816BB5" w:rsidP="00816BB5">
      <w:pPr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 xml:space="preserve">          </w:t>
      </w:r>
      <w:r w:rsidRPr="00151F7C">
        <w:rPr>
          <w:sz w:val="28"/>
          <w:szCs w:val="28"/>
          <w:lang w:val="kk-KZ"/>
        </w:rPr>
        <w:t>Для нормальных напряжений сила луча обеспечена.</w:t>
      </w:r>
    </w:p>
    <w:p w:rsidR="00816BB5" w:rsidRPr="00F85D3E" w:rsidRDefault="00816BB5" w:rsidP="00816BB5">
      <w:pPr>
        <w:ind w:firstLine="708"/>
        <w:rPr>
          <w:sz w:val="28"/>
          <w:szCs w:val="28"/>
        </w:rPr>
      </w:pPr>
      <w:r w:rsidRPr="00F85D3E">
        <w:rPr>
          <w:sz w:val="28"/>
          <w:szCs w:val="28"/>
        </w:rPr>
        <w:lastRenderedPageBreak/>
        <w:t>Момент инерции балки в опорном сечении</w:t>
      </w:r>
    </w:p>
    <w:p w:rsidR="00816BB5" w:rsidRPr="00F85D3E" w:rsidRDefault="00816BB5" w:rsidP="00816BB5">
      <w:pPr>
        <w:ind w:firstLine="708"/>
        <w:rPr>
          <w:sz w:val="28"/>
          <w:szCs w:val="28"/>
        </w:rPr>
      </w:pP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  <w:r w:rsidRPr="00F85D3E">
        <w:rPr>
          <w:sz w:val="28"/>
          <w:szCs w:val="28"/>
          <w:lang w:val="en-US"/>
        </w:rPr>
        <w:t>I</w:t>
      </w:r>
      <w:r w:rsidRPr="00F85D3E">
        <w:rPr>
          <w:sz w:val="28"/>
          <w:szCs w:val="28"/>
          <w:vertAlign w:val="subscript"/>
        </w:rPr>
        <w:t>оп</w:t>
      </w:r>
      <w:r w:rsidRPr="00F85D3E">
        <w:rPr>
          <w:sz w:val="28"/>
          <w:szCs w:val="28"/>
        </w:rPr>
        <w:t>=</w:t>
      </w:r>
      <w:r w:rsidRPr="00F85D3E">
        <w:rPr>
          <w:position w:val="-24"/>
          <w:sz w:val="28"/>
          <w:szCs w:val="28"/>
        </w:rPr>
        <w:object w:dxaOrig="660" w:dyaOrig="660">
          <v:shape id="_x0000_i1028" type="#_x0000_t75" style="width:33.25pt;height:33.25pt" o:ole="">
            <v:imagedata r:id="rId15" o:title=""/>
          </v:shape>
          <o:OLEObject Type="Embed" ProgID="Equation.3" ShapeID="_x0000_i1028" DrawAspect="Content" ObjectID="_1660301527" r:id="rId16"/>
        </w:object>
      </w:r>
      <w:r w:rsidRPr="00F85D3E">
        <w:rPr>
          <w:sz w:val="28"/>
          <w:szCs w:val="28"/>
        </w:rPr>
        <w:t>=</w:t>
      </w:r>
      <w:r w:rsidRPr="00F85D3E">
        <w:rPr>
          <w:position w:val="-24"/>
          <w:sz w:val="28"/>
          <w:szCs w:val="28"/>
        </w:rPr>
        <w:object w:dxaOrig="1100" w:dyaOrig="660">
          <v:shape id="_x0000_i1029" type="#_x0000_t75" style="width:54.85pt;height:33.25pt" o:ole="">
            <v:imagedata r:id="rId17" o:title=""/>
          </v:shape>
          <o:OLEObject Type="Embed" ProgID="Equation.3" ShapeID="_x0000_i1029" DrawAspect="Content" ObjectID="_1660301528" r:id="rId18"/>
        </w:object>
      </w:r>
      <w:r w:rsidRPr="00F85D3E">
        <w:rPr>
          <w:sz w:val="28"/>
          <w:szCs w:val="28"/>
        </w:rPr>
        <w:t>=</w:t>
      </w:r>
      <w:r>
        <w:rPr>
          <w:sz w:val="28"/>
          <w:szCs w:val="28"/>
        </w:rPr>
        <w:t>7196304</w:t>
      </w:r>
      <w:r w:rsidRPr="00F85D3E">
        <w:rPr>
          <w:sz w:val="28"/>
          <w:szCs w:val="28"/>
        </w:rPr>
        <w:t xml:space="preserve"> см</w:t>
      </w:r>
      <w:r w:rsidRPr="00F85D3E">
        <w:rPr>
          <w:sz w:val="28"/>
          <w:szCs w:val="28"/>
          <w:vertAlign w:val="superscript"/>
        </w:rPr>
        <w:t>4</w:t>
      </w:r>
      <w:r w:rsidRPr="00F85D3E">
        <w:rPr>
          <w:sz w:val="28"/>
          <w:szCs w:val="28"/>
        </w:rPr>
        <w:t>.</w:t>
      </w:r>
    </w:p>
    <w:p w:rsidR="00816BB5" w:rsidRPr="00F85D3E" w:rsidRDefault="00816BB5" w:rsidP="00816BB5">
      <w:pPr>
        <w:ind w:firstLine="708"/>
        <w:rPr>
          <w:sz w:val="28"/>
          <w:szCs w:val="28"/>
        </w:rPr>
      </w:pPr>
    </w:p>
    <w:p w:rsidR="00816BB5" w:rsidRPr="00F85D3E" w:rsidRDefault="00816BB5" w:rsidP="00816BB5">
      <w:pPr>
        <w:ind w:firstLine="708"/>
        <w:rPr>
          <w:sz w:val="28"/>
          <w:szCs w:val="28"/>
        </w:rPr>
      </w:pPr>
      <w:r w:rsidRPr="00F85D3E">
        <w:rPr>
          <w:sz w:val="28"/>
          <w:szCs w:val="28"/>
        </w:rPr>
        <w:t>Статический момент в опорном сечении</w:t>
      </w:r>
    </w:p>
    <w:p w:rsidR="00816BB5" w:rsidRPr="00F85D3E" w:rsidRDefault="00816BB5" w:rsidP="00816BB5">
      <w:pPr>
        <w:ind w:firstLine="708"/>
        <w:rPr>
          <w:sz w:val="28"/>
          <w:szCs w:val="28"/>
        </w:rPr>
      </w:pP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  <w:r w:rsidRPr="00F85D3E">
        <w:rPr>
          <w:sz w:val="28"/>
          <w:szCs w:val="28"/>
        </w:rPr>
        <w:t xml:space="preserve"> </w:t>
      </w:r>
      <w:r w:rsidRPr="00F85D3E">
        <w:rPr>
          <w:sz w:val="28"/>
          <w:szCs w:val="28"/>
          <w:lang w:val="en-US"/>
        </w:rPr>
        <w:t>S</w:t>
      </w:r>
      <w:r w:rsidRPr="00F85D3E">
        <w:rPr>
          <w:sz w:val="28"/>
          <w:szCs w:val="28"/>
          <w:vertAlign w:val="subscript"/>
        </w:rPr>
        <w:t>оп</w:t>
      </w:r>
      <w:r w:rsidRPr="00F85D3E">
        <w:rPr>
          <w:sz w:val="28"/>
          <w:szCs w:val="28"/>
        </w:rPr>
        <w:t>=</w:t>
      </w:r>
      <w:r w:rsidRPr="00F85D3E">
        <w:rPr>
          <w:position w:val="-24"/>
          <w:sz w:val="28"/>
          <w:szCs w:val="28"/>
        </w:rPr>
        <w:object w:dxaOrig="660" w:dyaOrig="660">
          <v:shape id="_x0000_i1030" type="#_x0000_t75" style="width:33.25pt;height:33.25pt" o:ole="">
            <v:imagedata r:id="rId19" o:title=""/>
          </v:shape>
          <o:OLEObject Type="Embed" ProgID="Equation.3" ShapeID="_x0000_i1030" DrawAspect="Content" ObjectID="_1660301529" r:id="rId20"/>
        </w:object>
      </w:r>
      <w:r w:rsidRPr="00F85D3E">
        <w:rPr>
          <w:sz w:val="28"/>
          <w:szCs w:val="28"/>
        </w:rPr>
        <w:t>=</w:t>
      </w:r>
      <w:r w:rsidRPr="00F85D3E">
        <w:rPr>
          <w:position w:val="-24"/>
          <w:sz w:val="28"/>
          <w:szCs w:val="28"/>
        </w:rPr>
        <w:object w:dxaOrig="1120" w:dyaOrig="660">
          <v:shape id="_x0000_i1031" type="#_x0000_t75" style="width:55.95pt;height:33.25pt" o:ole="">
            <v:imagedata r:id="rId21" o:title=""/>
          </v:shape>
          <o:OLEObject Type="Embed" ProgID="Equation.3" ShapeID="_x0000_i1031" DrawAspect="Content" ObjectID="_1660301530" r:id="rId22"/>
        </w:object>
      </w:r>
      <w:r w:rsidRPr="00F85D3E">
        <w:rPr>
          <w:sz w:val="28"/>
          <w:szCs w:val="28"/>
        </w:rPr>
        <w:t>=</w:t>
      </w:r>
      <w:r>
        <w:rPr>
          <w:sz w:val="28"/>
          <w:szCs w:val="28"/>
        </w:rPr>
        <w:t>62587</w:t>
      </w:r>
      <w:r w:rsidRPr="00F85D3E">
        <w:rPr>
          <w:sz w:val="28"/>
          <w:szCs w:val="28"/>
        </w:rPr>
        <w:t xml:space="preserve"> см</w:t>
      </w:r>
      <w:r w:rsidRPr="00F85D3E">
        <w:rPr>
          <w:sz w:val="28"/>
          <w:szCs w:val="28"/>
          <w:vertAlign w:val="superscript"/>
        </w:rPr>
        <w:t>3</w:t>
      </w:r>
      <w:r w:rsidRPr="00F85D3E">
        <w:rPr>
          <w:sz w:val="28"/>
          <w:szCs w:val="28"/>
        </w:rPr>
        <w:t>.</w:t>
      </w: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</w:p>
    <w:p w:rsidR="00816BB5" w:rsidRPr="00F85D3E" w:rsidRDefault="00816BB5" w:rsidP="00816BB5">
      <w:pPr>
        <w:ind w:firstLine="708"/>
        <w:rPr>
          <w:sz w:val="28"/>
          <w:szCs w:val="28"/>
        </w:rPr>
      </w:pPr>
      <w:r w:rsidRPr="00F85D3E">
        <w:rPr>
          <w:sz w:val="28"/>
          <w:szCs w:val="28"/>
        </w:rPr>
        <w:t>Максимальные скалывающие напряжения</w:t>
      </w:r>
    </w:p>
    <w:p w:rsidR="00816BB5" w:rsidRPr="00F85D3E" w:rsidRDefault="00816BB5" w:rsidP="00816BB5">
      <w:pPr>
        <w:ind w:firstLine="708"/>
        <w:rPr>
          <w:sz w:val="28"/>
          <w:szCs w:val="28"/>
        </w:rPr>
      </w:pPr>
    </w:p>
    <w:p w:rsidR="00816BB5" w:rsidRPr="00F85D3E" w:rsidRDefault="00816BB5" w:rsidP="00816BB5">
      <w:pPr>
        <w:ind w:firstLine="708"/>
        <w:rPr>
          <w:sz w:val="28"/>
          <w:szCs w:val="28"/>
        </w:rPr>
      </w:pPr>
      <w:r w:rsidRPr="00F85D3E">
        <w:rPr>
          <w:sz w:val="28"/>
          <w:szCs w:val="28"/>
        </w:rPr>
        <w:t>τ=</w:t>
      </w:r>
      <w:r w:rsidRPr="00F85D3E">
        <w:rPr>
          <w:position w:val="-30"/>
          <w:sz w:val="28"/>
          <w:szCs w:val="28"/>
        </w:rPr>
        <w:object w:dxaOrig="740" w:dyaOrig="700">
          <v:shape id="_x0000_i1032" type="#_x0000_t75" style="width:37.1pt;height:34.9pt" o:ole="">
            <v:imagedata r:id="rId23" o:title=""/>
          </v:shape>
          <o:OLEObject Type="Embed" ProgID="Equation.3" ShapeID="_x0000_i1032" DrawAspect="Content" ObjectID="_1660301531" r:id="rId24"/>
        </w:object>
      </w:r>
      <w:r w:rsidRPr="00F85D3E">
        <w:rPr>
          <w:sz w:val="28"/>
          <w:szCs w:val="28"/>
        </w:rPr>
        <w:t>=</w:t>
      </w:r>
      <w:r w:rsidRPr="00365D6C">
        <w:rPr>
          <w:position w:val="-24"/>
          <w:sz w:val="28"/>
          <w:szCs w:val="28"/>
        </w:rPr>
        <w:object w:dxaOrig="1320" w:dyaOrig="620">
          <v:shape id="_x0000_i1033" type="#_x0000_t75" style="width:65.9pt;height:31pt" o:ole="">
            <v:imagedata r:id="rId25" o:title=""/>
          </v:shape>
          <o:OLEObject Type="Embed" ProgID="Equation.3" ShapeID="_x0000_i1033" DrawAspect="Content" ObjectID="_1660301532" r:id="rId26"/>
        </w:object>
      </w:r>
      <w:r w:rsidRPr="00F85D3E">
        <w:rPr>
          <w:sz w:val="28"/>
          <w:szCs w:val="28"/>
        </w:rPr>
        <w:t>=</w:t>
      </w:r>
      <w:r>
        <w:rPr>
          <w:sz w:val="28"/>
          <w:szCs w:val="28"/>
        </w:rPr>
        <w:t>0,053</w:t>
      </w:r>
      <w:r w:rsidRPr="00F85D3E">
        <w:rPr>
          <w:sz w:val="28"/>
          <w:szCs w:val="28"/>
        </w:rPr>
        <w:t xml:space="preserve"> кН/см</w:t>
      </w:r>
      <w:r w:rsidRPr="00F85D3E">
        <w:rPr>
          <w:sz w:val="28"/>
          <w:szCs w:val="28"/>
          <w:vertAlign w:val="superscript"/>
        </w:rPr>
        <w:t>2</w:t>
      </w:r>
      <w:r w:rsidRPr="00F85D3E">
        <w:rPr>
          <w:sz w:val="28"/>
          <w:szCs w:val="28"/>
        </w:rPr>
        <w:t>=0,</w:t>
      </w:r>
      <w:r>
        <w:rPr>
          <w:sz w:val="28"/>
          <w:szCs w:val="28"/>
        </w:rPr>
        <w:t>53</w:t>
      </w:r>
      <w:r w:rsidRPr="00F85D3E">
        <w:rPr>
          <w:sz w:val="28"/>
          <w:szCs w:val="28"/>
        </w:rPr>
        <w:t xml:space="preserve"> МПа &lt; </w:t>
      </w:r>
      <w:r w:rsidRPr="00F85D3E">
        <w:rPr>
          <w:sz w:val="28"/>
          <w:szCs w:val="28"/>
          <w:lang w:val="en-US"/>
        </w:rPr>
        <w:t>R</w:t>
      </w:r>
      <w:r w:rsidRPr="00F85D3E">
        <w:rPr>
          <w:sz w:val="28"/>
          <w:szCs w:val="28"/>
          <w:vertAlign w:val="subscript"/>
        </w:rPr>
        <w:t>ск</w:t>
      </w:r>
      <w:r w:rsidRPr="00F85D3E">
        <w:rPr>
          <w:sz w:val="28"/>
          <w:szCs w:val="28"/>
        </w:rPr>
        <w:t xml:space="preserve"> </w:t>
      </w:r>
      <w:r w:rsidRPr="00F85D3E">
        <w:rPr>
          <w:sz w:val="28"/>
          <w:szCs w:val="28"/>
          <w:vertAlign w:val="subscript"/>
          <w:lang w:val="en-US"/>
        </w:rPr>
        <w:t>u</w:t>
      </w:r>
      <w:r w:rsidRPr="00F85D3E">
        <w:rPr>
          <w:sz w:val="28"/>
          <w:szCs w:val="28"/>
        </w:rPr>
        <w:t>=1,5 МПа,</w:t>
      </w:r>
    </w:p>
    <w:p w:rsidR="00816BB5" w:rsidRPr="00F85D3E" w:rsidRDefault="00816BB5" w:rsidP="00816BB5">
      <w:pPr>
        <w:ind w:firstLine="708"/>
        <w:rPr>
          <w:sz w:val="28"/>
          <w:szCs w:val="28"/>
        </w:rPr>
      </w:pPr>
    </w:p>
    <w:p w:rsidR="00816BB5" w:rsidRPr="00F85D3E" w:rsidRDefault="00816BB5" w:rsidP="00816BB5">
      <w:pPr>
        <w:ind w:firstLine="708"/>
        <w:rPr>
          <w:sz w:val="28"/>
          <w:szCs w:val="28"/>
        </w:rPr>
      </w:pPr>
      <w:r w:rsidRPr="00F85D3E">
        <w:rPr>
          <w:sz w:val="28"/>
          <w:szCs w:val="28"/>
          <w:lang w:val="en-US"/>
        </w:rPr>
        <w:t>R</w:t>
      </w:r>
      <w:r w:rsidRPr="00F85D3E">
        <w:rPr>
          <w:sz w:val="28"/>
          <w:szCs w:val="28"/>
          <w:vertAlign w:val="subscript"/>
        </w:rPr>
        <w:t>ск</w:t>
      </w:r>
      <w:r w:rsidRPr="00F85D3E">
        <w:rPr>
          <w:sz w:val="28"/>
          <w:szCs w:val="28"/>
        </w:rPr>
        <w:t xml:space="preserve"> </w:t>
      </w:r>
      <w:r w:rsidRPr="00F85D3E">
        <w:rPr>
          <w:sz w:val="28"/>
          <w:szCs w:val="28"/>
          <w:vertAlign w:val="subscript"/>
          <w:lang w:val="en-US"/>
        </w:rPr>
        <w:t>u</w:t>
      </w:r>
      <w:r w:rsidRPr="00F85D3E">
        <w:rPr>
          <w:sz w:val="28"/>
          <w:szCs w:val="28"/>
        </w:rPr>
        <w:t xml:space="preserve"> – расчетное сопротивление скалыванию древесины сосны третьего сорта.</w:t>
      </w:r>
    </w:p>
    <w:p w:rsidR="00816BB5" w:rsidRPr="00F85D3E" w:rsidRDefault="00816BB5" w:rsidP="00816BB5">
      <w:pPr>
        <w:rPr>
          <w:sz w:val="28"/>
          <w:szCs w:val="28"/>
        </w:rPr>
      </w:pPr>
      <w:r w:rsidRPr="00F85D3E">
        <w:rPr>
          <w:sz w:val="28"/>
          <w:szCs w:val="28"/>
        </w:rPr>
        <w:t xml:space="preserve">       Прочность балки на скалывание обеспечена.</w:t>
      </w:r>
    </w:p>
    <w:p w:rsidR="00816BB5" w:rsidRPr="00F85D3E" w:rsidRDefault="00816BB5" w:rsidP="00816BB5">
      <w:pPr>
        <w:rPr>
          <w:sz w:val="28"/>
          <w:szCs w:val="28"/>
        </w:rPr>
      </w:pPr>
      <w:r w:rsidRPr="00F85D3E">
        <w:rPr>
          <w:sz w:val="28"/>
          <w:szCs w:val="28"/>
        </w:rPr>
        <w:t xml:space="preserve">       Проверим несущую способность балки с учетом анизотропии древесины.</w:t>
      </w:r>
    </w:p>
    <w:p w:rsidR="00816BB5" w:rsidRPr="00F85D3E" w:rsidRDefault="00816BB5" w:rsidP="00816BB5">
      <w:pPr>
        <w:rPr>
          <w:sz w:val="28"/>
          <w:szCs w:val="28"/>
        </w:rPr>
      </w:pPr>
      <w:r w:rsidRPr="00F85D3E">
        <w:rPr>
          <w:sz w:val="28"/>
          <w:szCs w:val="28"/>
        </w:rPr>
        <w:t>Координаты опасной точки:</w:t>
      </w:r>
    </w:p>
    <w:p w:rsidR="00816BB5" w:rsidRPr="00F85D3E" w:rsidRDefault="00816BB5" w:rsidP="00816BB5">
      <w:pPr>
        <w:rPr>
          <w:sz w:val="28"/>
          <w:szCs w:val="28"/>
        </w:rPr>
      </w:pPr>
      <w:r w:rsidRPr="00F85D3E">
        <w:rPr>
          <w:sz w:val="28"/>
          <w:szCs w:val="28"/>
        </w:rPr>
        <w:t>х=</w:t>
      </w:r>
      <w:r w:rsidRPr="00F85D3E">
        <w:rPr>
          <w:sz w:val="28"/>
          <w:szCs w:val="28"/>
          <w:lang w:val="en-US"/>
        </w:rPr>
        <w:t>h</w:t>
      </w:r>
      <w:r w:rsidRPr="00F85D3E">
        <w:rPr>
          <w:sz w:val="28"/>
          <w:szCs w:val="28"/>
          <w:vertAlign w:val="subscript"/>
        </w:rPr>
        <w:t>оп</w:t>
      </w:r>
      <w:r w:rsidRPr="00F85D3E">
        <w:rPr>
          <w:sz w:val="28"/>
          <w:szCs w:val="28"/>
        </w:rPr>
        <w:t>=1</w:t>
      </w:r>
      <w:r>
        <w:rPr>
          <w:sz w:val="28"/>
          <w:szCs w:val="28"/>
        </w:rPr>
        <w:t>57</w:t>
      </w:r>
      <w:r w:rsidRPr="00F85D3E">
        <w:rPr>
          <w:sz w:val="28"/>
          <w:szCs w:val="28"/>
        </w:rPr>
        <w:t xml:space="preserve">,5 см; </w:t>
      </w:r>
      <w:r w:rsidRPr="00F85D3E">
        <w:rPr>
          <w:sz w:val="28"/>
          <w:szCs w:val="28"/>
          <w:lang w:val="en-US"/>
        </w:rPr>
        <w:t>h</w:t>
      </w:r>
      <w:r w:rsidRPr="00F85D3E">
        <w:rPr>
          <w:sz w:val="28"/>
          <w:szCs w:val="28"/>
          <w:vertAlign w:val="subscript"/>
          <w:lang w:val="en-US"/>
        </w:rPr>
        <w:t>x</w:t>
      </w:r>
      <w:r>
        <w:rPr>
          <w:sz w:val="28"/>
          <w:szCs w:val="28"/>
        </w:rPr>
        <w:t>=157,5+0,1∙157</w:t>
      </w:r>
      <w:r w:rsidRPr="00F85D3E">
        <w:rPr>
          <w:sz w:val="28"/>
          <w:szCs w:val="28"/>
        </w:rPr>
        <w:t>,5=</w:t>
      </w:r>
      <w:r>
        <w:rPr>
          <w:sz w:val="28"/>
          <w:szCs w:val="28"/>
        </w:rPr>
        <w:t>152,36</w:t>
      </w:r>
      <w:r w:rsidRPr="00F85D3E">
        <w:rPr>
          <w:sz w:val="28"/>
          <w:szCs w:val="28"/>
        </w:rPr>
        <w:t xml:space="preserve"> см;</w:t>
      </w:r>
    </w:p>
    <w:p w:rsidR="00816BB5" w:rsidRPr="00F85D3E" w:rsidRDefault="00816BB5" w:rsidP="00816BB5">
      <w:pPr>
        <w:rPr>
          <w:sz w:val="28"/>
          <w:szCs w:val="28"/>
        </w:rPr>
      </w:pPr>
      <w:r w:rsidRPr="00F85D3E">
        <w:rPr>
          <w:sz w:val="28"/>
          <w:szCs w:val="28"/>
        </w:rPr>
        <w:t>у=0,15∙</w:t>
      </w:r>
      <w:r w:rsidRPr="00F85D3E">
        <w:rPr>
          <w:sz w:val="28"/>
          <w:szCs w:val="28"/>
          <w:lang w:val="en-US"/>
        </w:rPr>
        <w:t>h</w:t>
      </w:r>
      <w:r w:rsidRPr="00F85D3E">
        <w:rPr>
          <w:sz w:val="28"/>
          <w:szCs w:val="28"/>
          <w:vertAlign w:val="subscript"/>
          <w:lang w:val="en-US"/>
        </w:rPr>
        <w:t>x</w:t>
      </w:r>
      <w:r w:rsidRPr="00F85D3E">
        <w:rPr>
          <w:sz w:val="28"/>
          <w:szCs w:val="28"/>
        </w:rPr>
        <w:t>=0,15∙</w:t>
      </w:r>
      <w:r>
        <w:rPr>
          <w:sz w:val="28"/>
          <w:szCs w:val="28"/>
        </w:rPr>
        <w:t>173,25</w:t>
      </w:r>
      <w:r w:rsidRPr="00F85D3E">
        <w:rPr>
          <w:sz w:val="28"/>
          <w:szCs w:val="28"/>
        </w:rPr>
        <w:t>=</w:t>
      </w:r>
      <w:r>
        <w:rPr>
          <w:sz w:val="28"/>
          <w:szCs w:val="28"/>
        </w:rPr>
        <w:t>26</w:t>
      </w:r>
      <w:r w:rsidRPr="00F85D3E">
        <w:rPr>
          <w:sz w:val="28"/>
          <w:szCs w:val="28"/>
        </w:rPr>
        <w:t xml:space="preserve"> см.</w:t>
      </w:r>
    </w:p>
    <w:p w:rsidR="00816BB5" w:rsidRPr="00F85D3E" w:rsidRDefault="00816BB5" w:rsidP="00816BB5">
      <w:pPr>
        <w:rPr>
          <w:sz w:val="28"/>
          <w:szCs w:val="28"/>
        </w:rPr>
      </w:pPr>
      <w:r w:rsidRPr="00F85D3E">
        <w:rPr>
          <w:sz w:val="28"/>
          <w:szCs w:val="28"/>
        </w:rPr>
        <w:t>Находим напряжения σ</w:t>
      </w:r>
      <w:r w:rsidRPr="00F85D3E">
        <w:rPr>
          <w:sz w:val="28"/>
          <w:szCs w:val="28"/>
          <w:vertAlign w:val="subscript"/>
        </w:rPr>
        <w:t>х</w:t>
      </w:r>
      <w:r w:rsidRPr="00F85D3E">
        <w:rPr>
          <w:sz w:val="28"/>
          <w:szCs w:val="28"/>
        </w:rPr>
        <w:t>, τ</w:t>
      </w:r>
      <w:r w:rsidRPr="00F85D3E">
        <w:rPr>
          <w:sz w:val="28"/>
          <w:szCs w:val="28"/>
          <w:vertAlign w:val="subscript"/>
        </w:rPr>
        <w:t>ху</w:t>
      </w:r>
      <w:r w:rsidRPr="00F85D3E">
        <w:rPr>
          <w:sz w:val="28"/>
          <w:szCs w:val="28"/>
        </w:rPr>
        <w:t>, σ</w:t>
      </w:r>
      <w:r w:rsidRPr="00F85D3E">
        <w:rPr>
          <w:sz w:val="28"/>
          <w:szCs w:val="28"/>
          <w:vertAlign w:val="subscript"/>
        </w:rPr>
        <w:t>у</w:t>
      </w:r>
      <w:r w:rsidRPr="00F85D3E">
        <w:rPr>
          <w:sz w:val="28"/>
          <w:szCs w:val="28"/>
        </w:rPr>
        <w:t xml:space="preserve"> в опасной точке.</w:t>
      </w:r>
    </w:p>
    <w:p w:rsidR="00816BB5" w:rsidRPr="00F85D3E" w:rsidRDefault="00816BB5" w:rsidP="00816BB5">
      <w:pPr>
        <w:rPr>
          <w:sz w:val="28"/>
          <w:szCs w:val="28"/>
        </w:rPr>
      </w:pPr>
    </w:p>
    <w:p w:rsidR="00816BB5" w:rsidRPr="00F85D3E" w:rsidRDefault="00816BB5" w:rsidP="00816BB5">
      <w:pPr>
        <w:jc w:val="center"/>
        <w:rPr>
          <w:sz w:val="28"/>
          <w:szCs w:val="28"/>
        </w:rPr>
      </w:pPr>
      <w:r w:rsidRPr="00F85D3E">
        <w:rPr>
          <w:sz w:val="28"/>
          <w:szCs w:val="28"/>
        </w:rPr>
        <w:t>М</w:t>
      </w:r>
      <w:r w:rsidRPr="00F85D3E">
        <w:rPr>
          <w:sz w:val="28"/>
          <w:szCs w:val="28"/>
          <w:vertAlign w:val="subscript"/>
        </w:rPr>
        <w:t>х</w:t>
      </w:r>
      <w:r w:rsidRPr="00F85D3E">
        <w:rPr>
          <w:sz w:val="28"/>
          <w:szCs w:val="28"/>
        </w:rPr>
        <w:t>=</w:t>
      </w:r>
      <w:r w:rsidRPr="00F85D3E">
        <w:rPr>
          <w:sz w:val="28"/>
          <w:szCs w:val="28"/>
          <w:lang w:val="en-US"/>
        </w:rPr>
        <w:t>q</w:t>
      </w:r>
      <w:r w:rsidRPr="00F85D3E">
        <w:rPr>
          <w:sz w:val="28"/>
          <w:szCs w:val="28"/>
          <w:vertAlign w:val="subscript"/>
          <w:lang w:val="en-US"/>
        </w:rPr>
        <w:t>p</w:t>
      </w:r>
      <w:r w:rsidRPr="00F85D3E">
        <w:rPr>
          <w:sz w:val="28"/>
          <w:szCs w:val="28"/>
        </w:rPr>
        <w:t>∙</w:t>
      </w:r>
      <w:r w:rsidRPr="00F85D3E">
        <w:rPr>
          <w:sz w:val="28"/>
          <w:szCs w:val="28"/>
          <w:lang w:val="en-US"/>
        </w:rPr>
        <w:t>x</w:t>
      </w:r>
      <w:r w:rsidRPr="00F85D3E">
        <w:rPr>
          <w:sz w:val="28"/>
          <w:szCs w:val="28"/>
        </w:rPr>
        <w:t>∙(</w:t>
      </w:r>
      <w:r w:rsidRPr="00F85D3E">
        <w:rPr>
          <w:i/>
          <w:sz w:val="28"/>
          <w:szCs w:val="28"/>
          <w:lang w:val="en-US"/>
        </w:rPr>
        <w:t>l</w:t>
      </w:r>
      <w:r w:rsidRPr="00F85D3E">
        <w:rPr>
          <w:sz w:val="28"/>
          <w:szCs w:val="28"/>
        </w:rPr>
        <w:t>-</w:t>
      </w:r>
      <w:r w:rsidRPr="00F85D3E">
        <w:rPr>
          <w:sz w:val="28"/>
          <w:szCs w:val="28"/>
          <w:lang w:val="en-US"/>
        </w:rPr>
        <w:t>x</w:t>
      </w:r>
      <w:r w:rsidRPr="00F85D3E">
        <w:rPr>
          <w:sz w:val="28"/>
          <w:szCs w:val="28"/>
        </w:rPr>
        <w:t>)/2=11,7∙1,</w:t>
      </w:r>
      <w:r>
        <w:rPr>
          <w:sz w:val="28"/>
          <w:szCs w:val="28"/>
        </w:rPr>
        <w:t>575∙(</w:t>
      </w:r>
      <w:r w:rsidRPr="00F85D3E">
        <w:rPr>
          <w:sz w:val="28"/>
          <w:szCs w:val="28"/>
        </w:rPr>
        <w:t>5–1,</w:t>
      </w:r>
      <w:r>
        <w:rPr>
          <w:sz w:val="28"/>
          <w:szCs w:val="28"/>
        </w:rPr>
        <w:t>57</w:t>
      </w:r>
      <w:r w:rsidRPr="00F85D3E">
        <w:rPr>
          <w:sz w:val="28"/>
          <w:szCs w:val="28"/>
        </w:rPr>
        <w:t>5)/2=</w:t>
      </w:r>
      <w:r>
        <w:rPr>
          <w:sz w:val="28"/>
          <w:szCs w:val="28"/>
        </w:rPr>
        <w:t>94</w:t>
      </w:r>
      <w:r w:rsidRPr="00F85D3E">
        <w:rPr>
          <w:sz w:val="28"/>
          <w:szCs w:val="28"/>
        </w:rPr>
        <w:t xml:space="preserve"> к</w:t>
      </w:r>
      <w:r w:rsidRPr="00F85D3E">
        <w:rPr>
          <w:sz w:val="28"/>
          <w:szCs w:val="28"/>
          <w:lang w:val="en-US"/>
        </w:rPr>
        <w:t>H</w:t>
      </w:r>
      <w:r w:rsidRPr="00F85D3E">
        <w:rPr>
          <w:sz w:val="28"/>
          <w:szCs w:val="28"/>
        </w:rPr>
        <w:t>∙м;</w:t>
      </w:r>
    </w:p>
    <w:p w:rsidR="00816BB5" w:rsidRPr="00F85D3E" w:rsidRDefault="00816BB5" w:rsidP="00816BB5">
      <w:pPr>
        <w:jc w:val="center"/>
        <w:rPr>
          <w:sz w:val="28"/>
          <w:szCs w:val="28"/>
        </w:rPr>
      </w:pPr>
    </w:p>
    <w:p w:rsidR="00816BB5" w:rsidRPr="00F85D3E" w:rsidRDefault="00816BB5" w:rsidP="00816BB5">
      <w:pPr>
        <w:jc w:val="center"/>
        <w:rPr>
          <w:sz w:val="28"/>
          <w:szCs w:val="28"/>
        </w:rPr>
      </w:pPr>
      <w:r w:rsidRPr="00F85D3E">
        <w:rPr>
          <w:sz w:val="28"/>
          <w:szCs w:val="28"/>
          <w:lang w:val="en-US"/>
        </w:rPr>
        <w:t>Q</w:t>
      </w:r>
      <w:r w:rsidRPr="00F85D3E">
        <w:rPr>
          <w:sz w:val="28"/>
          <w:szCs w:val="28"/>
          <w:vertAlign w:val="subscript"/>
          <w:lang w:val="en-US"/>
        </w:rPr>
        <w:t>x</w:t>
      </w:r>
      <w:r w:rsidRPr="00F85D3E">
        <w:rPr>
          <w:sz w:val="28"/>
          <w:szCs w:val="28"/>
        </w:rPr>
        <w:t>=</w:t>
      </w:r>
      <w:r w:rsidRPr="00F85D3E">
        <w:rPr>
          <w:sz w:val="28"/>
          <w:szCs w:val="28"/>
          <w:lang w:val="en-US"/>
        </w:rPr>
        <w:t>q</w:t>
      </w:r>
      <w:r w:rsidRPr="00F85D3E">
        <w:rPr>
          <w:sz w:val="28"/>
          <w:szCs w:val="28"/>
          <w:vertAlign w:val="subscript"/>
          <w:lang w:val="en-US"/>
        </w:rPr>
        <w:t>p</w:t>
      </w:r>
      <w:r w:rsidRPr="00F85D3E">
        <w:rPr>
          <w:sz w:val="28"/>
          <w:szCs w:val="28"/>
        </w:rPr>
        <w:t>∙</w:t>
      </w:r>
      <w:r w:rsidRPr="00F85D3E">
        <w:rPr>
          <w:i/>
          <w:sz w:val="28"/>
          <w:szCs w:val="28"/>
          <w:lang w:val="en-US"/>
        </w:rPr>
        <w:t>l</w:t>
      </w:r>
      <w:r w:rsidRPr="00F85D3E">
        <w:rPr>
          <w:sz w:val="28"/>
          <w:szCs w:val="28"/>
        </w:rPr>
        <w:t>/2–</w:t>
      </w:r>
      <w:r w:rsidRPr="00F85D3E">
        <w:rPr>
          <w:sz w:val="28"/>
          <w:szCs w:val="28"/>
          <w:lang w:val="en-US"/>
        </w:rPr>
        <w:t>q</w:t>
      </w:r>
      <w:r w:rsidRPr="00F85D3E">
        <w:rPr>
          <w:sz w:val="28"/>
          <w:szCs w:val="28"/>
          <w:vertAlign w:val="subscript"/>
          <w:lang w:val="en-US"/>
        </w:rPr>
        <w:t>p</w:t>
      </w:r>
      <w:r w:rsidRPr="00F85D3E">
        <w:rPr>
          <w:sz w:val="28"/>
          <w:szCs w:val="28"/>
        </w:rPr>
        <w:t>∙</w:t>
      </w:r>
      <w:r w:rsidRPr="00F85D3E">
        <w:rPr>
          <w:sz w:val="28"/>
          <w:szCs w:val="28"/>
          <w:lang w:val="en-US"/>
        </w:rPr>
        <w:t>x</w:t>
      </w:r>
      <w:r w:rsidRPr="00F85D3E">
        <w:rPr>
          <w:sz w:val="28"/>
          <w:szCs w:val="28"/>
        </w:rPr>
        <w:t>=</w:t>
      </w:r>
      <w:r>
        <w:rPr>
          <w:sz w:val="28"/>
          <w:szCs w:val="28"/>
        </w:rPr>
        <w:t>123</w:t>
      </w:r>
      <w:r w:rsidRPr="00F85D3E">
        <w:rPr>
          <w:sz w:val="28"/>
          <w:szCs w:val="28"/>
        </w:rPr>
        <w:t>–11,7∙1,</w:t>
      </w:r>
      <w:r>
        <w:rPr>
          <w:sz w:val="28"/>
          <w:szCs w:val="28"/>
        </w:rPr>
        <w:t>57</w:t>
      </w:r>
      <w:r w:rsidRPr="00F85D3E">
        <w:rPr>
          <w:sz w:val="28"/>
          <w:szCs w:val="28"/>
        </w:rPr>
        <w:t>5=</w:t>
      </w:r>
      <w:r>
        <w:rPr>
          <w:sz w:val="28"/>
          <w:szCs w:val="28"/>
        </w:rPr>
        <w:t>112</w:t>
      </w:r>
      <w:r w:rsidRPr="00F85D3E">
        <w:rPr>
          <w:sz w:val="28"/>
          <w:szCs w:val="28"/>
        </w:rPr>
        <w:t xml:space="preserve"> кН;</w:t>
      </w:r>
    </w:p>
    <w:p w:rsidR="00816BB5" w:rsidRPr="00F85D3E" w:rsidRDefault="00816BB5" w:rsidP="00816BB5">
      <w:pPr>
        <w:jc w:val="center"/>
        <w:rPr>
          <w:sz w:val="28"/>
          <w:szCs w:val="28"/>
        </w:rPr>
      </w:pPr>
    </w:p>
    <w:p w:rsidR="00816BB5" w:rsidRPr="00F85D3E" w:rsidRDefault="00816BB5" w:rsidP="00816BB5">
      <w:pPr>
        <w:jc w:val="center"/>
        <w:rPr>
          <w:sz w:val="28"/>
          <w:szCs w:val="28"/>
        </w:rPr>
      </w:pPr>
      <w:r w:rsidRPr="00F85D3E">
        <w:rPr>
          <w:sz w:val="28"/>
          <w:szCs w:val="28"/>
        </w:rPr>
        <w:t xml:space="preserve">  </w:t>
      </w:r>
      <w:r w:rsidRPr="00F85D3E">
        <w:rPr>
          <w:sz w:val="28"/>
          <w:szCs w:val="28"/>
          <w:lang w:val="en-US"/>
        </w:rPr>
        <w:t>I</w:t>
      </w:r>
      <w:r w:rsidRPr="00F85D3E">
        <w:rPr>
          <w:sz w:val="28"/>
          <w:szCs w:val="28"/>
          <w:vertAlign w:val="subscript"/>
          <w:lang w:val="en-US"/>
        </w:rPr>
        <w:t>x</w:t>
      </w:r>
      <w:r w:rsidRPr="00F85D3E">
        <w:rPr>
          <w:sz w:val="28"/>
          <w:szCs w:val="28"/>
        </w:rPr>
        <w:t>=</w:t>
      </w:r>
      <w:r>
        <w:rPr>
          <w:sz w:val="28"/>
          <w:szCs w:val="28"/>
        </w:rPr>
        <w:t>22</w:t>
      </w:r>
      <w:r w:rsidRPr="00F85D3E">
        <w:rPr>
          <w:sz w:val="28"/>
          <w:szCs w:val="28"/>
        </w:rPr>
        <w:t>∙1</w:t>
      </w:r>
      <w:r>
        <w:rPr>
          <w:sz w:val="28"/>
          <w:szCs w:val="28"/>
        </w:rPr>
        <w:t>73,2</w:t>
      </w:r>
      <w:r w:rsidRPr="00F85D3E">
        <w:rPr>
          <w:sz w:val="28"/>
          <w:szCs w:val="28"/>
        </w:rPr>
        <w:t>5</w:t>
      </w:r>
      <w:r w:rsidRPr="00F85D3E">
        <w:rPr>
          <w:sz w:val="28"/>
          <w:szCs w:val="28"/>
          <w:vertAlign w:val="superscript"/>
        </w:rPr>
        <w:t>3</w:t>
      </w:r>
      <w:r w:rsidRPr="00F85D3E">
        <w:rPr>
          <w:sz w:val="28"/>
          <w:szCs w:val="28"/>
        </w:rPr>
        <w:t>/14=</w:t>
      </w:r>
      <w:r>
        <w:rPr>
          <w:sz w:val="28"/>
          <w:szCs w:val="28"/>
        </w:rPr>
        <w:t>6981737</w:t>
      </w:r>
      <w:r w:rsidRPr="00F85D3E">
        <w:rPr>
          <w:sz w:val="28"/>
          <w:szCs w:val="28"/>
        </w:rPr>
        <w:t xml:space="preserve"> см</w:t>
      </w:r>
      <w:r w:rsidRPr="00F85D3E">
        <w:rPr>
          <w:sz w:val="28"/>
          <w:szCs w:val="28"/>
          <w:vertAlign w:val="superscript"/>
        </w:rPr>
        <w:t>4</w:t>
      </w:r>
      <w:r w:rsidRPr="00F85D3E">
        <w:rPr>
          <w:sz w:val="28"/>
          <w:szCs w:val="28"/>
        </w:rPr>
        <w:t>;</w:t>
      </w:r>
    </w:p>
    <w:p w:rsidR="00816BB5" w:rsidRPr="00F85D3E" w:rsidRDefault="00816BB5" w:rsidP="00816BB5">
      <w:pPr>
        <w:jc w:val="center"/>
        <w:rPr>
          <w:sz w:val="28"/>
          <w:szCs w:val="28"/>
        </w:rPr>
      </w:pPr>
    </w:p>
    <w:p w:rsidR="00816BB5" w:rsidRPr="00F85D3E" w:rsidRDefault="00816BB5" w:rsidP="00816BB5">
      <w:pPr>
        <w:spacing w:after="120"/>
        <w:jc w:val="center"/>
        <w:rPr>
          <w:sz w:val="28"/>
          <w:szCs w:val="28"/>
        </w:rPr>
      </w:pPr>
      <w:r w:rsidRPr="00F85D3E">
        <w:rPr>
          <w:sz w:val="28"/>
          <w:szCs w:val="28"/>
          <w:lang w:val="en-US"/>
        </w:rPr>
        <w:t>S</w:t>
      </w:r>
      <w:r w:rsidRPr="00F85D3E">
        <w:rPr>
          <w:sz w:val="28"/>
          <w:szCs w:val="28"/>
          <w:vertAlign w:val="subscript"/>
          <w:lang w:val="en-US"/>
        </w:rPr>
        <w:t>x</w:t>
      </w:r>
      <w:r w:rsidRPr="00F85D3E">
        <w:rPr>
          <w:sz w:val="28"/>
          <w:szCs w:val="28"/>
        </w:rPr>
        <w:t>=</w:t>
      </w:r>
      <w:r>
        <w:rPr>
          <w:sz w:val="28"/>
          <w:szCs w:val="28"/>
        </w:rPr>
        <w:t>68,217</w:t>
      </w:r>
      <w:r w:rsidRPr="00F85D3E">
        <w:rPr>
          <w:sz w:val="28"/>
          <w:szCs w:val="28"/>
        </w:rPr>
        <w:t>∙</w:t>
      </w:r>
      <w:r>
        <w:rPr>
          <w:sz w:val="28"/>
          <w:szCs w:val="28"/>
        </w:rPr>
        <w:t>22</w:t>
      </w:r>
      <w:r w:rsidRPr="00F85D3E">
        <w:rPr>
          <w:sz w:val="28"/>
          <w:szCs w:val="28"/>
        </w:rPr>
        <w:t>∙(</w:t>
      </w:r>
      <w:r>
        <w:rPr>
          <w:sz w:val="28"/>
          <w:szCs w:val="28"/>
        </w:rPr>
        <w:t>26</w:t>
      </w:r>
      <w:r w:rsidRPr="00F85D3E">
        <w:rPr>
          <w:sz w:val="28"/>
          <w:szCs w:val="28"/>
        </w:rPr>
        <w:t>+</w:t>
      </w:r>
      <w:r>
        <w:rPr>
          <w:sz w:val="28"/>
          <w:szCs w:val="28"/>
        </w:rPr>
        <w:t>68,217</w:t>
      </w:r>
      <w:r w:rsidRPr="00F85D3E">
        <w:rPr>
          <w:sz w:val="28"/>
          <w:szCs w:val="28"/>
        </w:rPr>
        <w:t>/2)=</w:t>
      </w:r>
      <w:r>
        <w:rPr>
          <w:sz w:val="28"/>
          <w:szCs w:val="28"/>
        </w:rPr>
        <w:t>86221</w:t>
      </w:r>
      <w:r w:rsidRPr="00F85D3E">
        <w:rPr>
          <w:sz w:val="28"/>
          <w:szCs w:val="28"/>
        </w:rPr>
        <w:t xml:space="preserve"> см</w:t>
      </w:r>
      <w:r w:rsidRPr="00F85D3E">
        <w:rPr>
          <w:sz w:val="28"/>
          <w:szCs w:val="28"/>
          <w:vertAlign w:val="superscript"/>
        </w:rPr>
        <w:t xml:space="preserve">3 </w:t>
      </w:r>
      <w:r w:rsidRPr="00F85D3E">
        <w:rPr>
          <w:sz w:val="28"/>
          <w:szCs w:val="28"/>
        </w:rPr>
        <w:t>(рисунок 2);</w:t>
      </w:r>
    </w:p>
    <w:p w:rsidR="00816BB5" w:rsidRPr="00F85D3E" w:rsidRDefault="00816BB5" w:rsidP="00816BB5">
      <w:pPr>
        <w:jc w:val="center"/>
        <w:rPr>
          <w:sz w:val="28"/>
          <w:szCs w:val="28"/>
        </w:rPr>
      </w:pPr>
    </w:p>
    <w:p w:rsidR="00816BB5" w:rsidRPr="00F85D3E" w:rsidRDefault="00816BB5" w:rsidP="00816BB5">
      <w:pPr>
        <w:spacing w:after="120"/>
        <w:jc w:val="center"/>
        <w:rPr>
          <w:sz w:val="28"/>
          <w:szCs w:val="28"/>
        </w:rPr>
      </w:pPr>
      <w:r w:rsidRPr="00F85D3E">
        <w:rPr>
          <w:sz w:val="28"/>
          <w:szCs w:val="28"/>
          <w:lang w:val="en-US"/>
        </w:rPr>
        <w:t>σ</w:t>
      </w:r>
      <w:r w:rsidRPr="00F85D3E">
        <w:rPr>
          <w:sz w:val="28"/>
          <w:szCs w:val="28"/>
          <w:vertAlign w:val="subscript"/>
          <w:lang w:val="en-US"/>
        </w:rPr>
        <w:t>x</w:t>
      </w:r>
      <w:r w:rsidRPr="00F85D3E">
        <w:rPr>
          <w:sz w:val="28"/>
          <w:szCs w:val="28"/>
        </w:rPr>
        <w:t>=</w:t>
      </w:r>
      <w:r w:rsidRPr="00F85D3E">
        <w:rPr>
          <w:position w:val="-30"/>
          <w:sz w:val="28"/>
          <w:szCs w:val="28"/>
          <w:lang w:val="en-US"/>
        </w:rPr>
        <w:object w:dxaOrig="740" w:dyaOrig="700">
          <v:shape id="_x0000_i1034" type="#_x0000_t75" style="width:37.1pt;height:34.9pt" o:ole="">
            <v:imagedata r:id="rId27" o:title=""/>
          </v:shape>
          <o:OLEObject Type="Embed" ProgID="Equation.3" ShapeID="_x0000_i1034" DrawAspect="Content" ObjectID="_1660301533" r:id="rId28"/>
        </w:object>
      </w:r>
      <w:r w:rsidRPr="00F85D3E">
        <w:rPr>
          <w:sz w:val="28"/>
          <w:szCs w:val="28"/>
        </w:rPr>
        <w:t>=</w:t>
      </w:r>
      <w:r w:rsidRPr="00F85D3E">
        <w:rPr>
          <w:position w:val="-24"/>
          <w:sz w:val="28"/>
          <w:szCs w:val="28"/>
          <w:lang w:val="en-US"/>
        </w:rPr>
        <w:object w:dxaOrig="1060" w:dyaOrig="620">
          <v:shape id="_x0000_i1035" type="#_x0000_t75" style="width:53.15pt;height:31pt" o:ole="">
            <v:imagedata r:id="rId29" o:title=""/>
          </v:shape>
          <o:OLEObject Type="Embed" ProgID="Equation.3" ShapeID="_x0000_i1035" DrawAspect="Content" ObjectID="_1660301534" r:id="rId30"/>
        </w:object>
      </w:r>
      <w:r w:rsidRPr="00F85D3E">
        <w:rPr>
          <w:sz w:val="28"/>
          <w:szCs w:val="28"/>
        </w:rPr>
        <w:t>=0,</w:t>
      </w:r>
      <w:r>
        <w:rPr>
          <w:sz w:val="28"/>
          <w:szCs w:val="28"/>
        </w:rPr>
        <w:t>14</w:t>
      </w:r>
      <w:r w:rsidRPr="00F85D3E">
        <w:rPr>
          <w:sz w:val="28"/>
          <w:szCs w:val="28"/>
        </w:rPr>
        <w:t xml:space="preserve"> кН/см</w:t>
      </w:r>
      <w:r w:rsidRPr="00F85D3E">
        <w:rPr>
          <w:sz w:val="28"/>
          <w:szCs w:val="28"/>
          <w:vertAlign w:val="superscript"/>
        </w:rPr>
        <w:t>2</w:t>
      </w:r>
      <w:r w:rsidRPr="00F85D3E">
        <w:rPr>
          <w:sz w:val="28"/>
          <w:szCs w:val="28"/>
        </w:rPr>
        <w:t>;</w:t>
      </w:r>
    </w:p>
    <w:p w:rsidR="00816BB5" w:rsidRPr="00F85D3E" w:rsidRDefault="00816BB5" w:rsidP="00816BB5">
      <w:pPr>
        <w:jc w:val="center"/>
        <w:rPr>
          <w:sz w:val="28"/>
          <w:szCs w:val="28"/>
        </w:rPr>
      </w:pPr>
    </w:p>
    <w:p w:rsidR="00816BB5" w:rsidRPr="00F85D3E" w:rsidRDefault="00816BB5" w:rsidP="00816BB5">
      <w:pPr>
        <w:spacing w:after="120"/>
        <w:jc w:val="center"/>
        <w:rPr>
          <w:sz w:val="28"/>
          <w:szCs w:val="28"/>
        </w:rPr>
      </w:pPr>
      <w:r w:rsidRPr="00F85D3E">
        <w:rPr>
          <w:sz w:val="28"/>
          <w:szCs w:val="28"/>
          <w:lang w:val="en-US"/>
        </w:rPr>
        <w:t>τ</w:t>
      </w:r>
      <w:r w:rsidRPr="00F85D3E">
        <w:rPr>
          <w:sz w:val="28"/>
          <w:szCs w:val="28"/>
          <w:vertAlign w:val="subscript"/>
          <w:lang w:val="en-US"/>
        </w:rPr>
        <w:t>xy</w:t>
      </w:r>
      <w:r w:rsidRPr="00F85D3E">
        <w:rPr>
          <w:sz w:val="28"/>
          <w:szCs w:val="28"/>
        </w:rPr>
        <w:t>=</w:t>
      </w:r>
      <w:r w:rsidRPr="00F85D3E">
        <w:rPr>
          <w:position w:val="-30"/>
          <w:sz w:val="28"/>
          <w:szCs w:val="28"/>
          <w:lang w:val="en-US"/>
        </w:rPr>
        <w:object w:dxaOrig="760" w:dyaOrig="700">
          <v:shape id="_x0000_i1036" type="#_x0000_t75" style="width:38.2pt;height:34.9pt" o:ole="">
            <v:imagedata r:id="rId31" o:title=""/>
          </v:shape>
          <o:OLEObject Type="Embed" ProgID="Equation.3" ShapeID="_x0000_i1036" DrawAspect="Content" ObjectID="_1660301535" r:id="rId32"/>
        </w:object>
      </w:r>
      <w:r w:rsidRPr="00F85D3E">
        <w:rPr>
          <w:sz w:val="28"/>
          <w:szCs w:val="28"/>
        </w:rPr>
        <w:t>=</w:t>
      </w:r>
      <w:r w:rsidRPr="003F5560">
        <w:rPr>
          <w:position w:val="-24"/>
          <w:sz w:val="28"/>
          <w:szCs w:val="28"/>
          <w:lang w:val="en-US"/>
        </w:rPr>
        <w:object w:dxaOrig="1300" w:dyaOrig="620">
          <v:shape id="_x0000_i1037" type="#_x0000_t75" style="width:64.8pt;height:31pt" o:ole="">
            <v:imagedata r:id="rId33" o:title=""/>
          </v:shape>
          <o:OLEObject Type="Embed" ProgID="Equation.3" ShapeID="_x0000_i1037" DrawAspect="Content" ObjectID="_1660301536" r:id="rId34"/>
        </w:object>
      </w:r>
      <w:r w:rsidRPr="00F85D3E">
        <w:rPr>
          <w:sz w:val="28"/>
          <w:szCs w:val="28"/>
        </w:rPr>
        <w:t>=</w:t>
      </w:r>
      <w:r>
        <w:rPr>
          <w:sz w:val="28"/>
          <w:szCs w:val="28"/>
        </w:rPr>
        <w:t>0,11</w:t>
      </w:r>
      <w:r w:rsidRPr="00F85D3E">
        <w:rPr>
          <w:sz w:val="28"/>
          <w:szCs w:val="28"/>
        </w:rPr>
        <w:t xml:space="preserve"> кН/см</w:t>
      </w:r>
      <w:r w:rsidRPr="00F85D3E">
        <w:rPr>
          <w:sz w:val="28"/>
          <w:szCs w:val="28"/>
          <w:vertAlign w:val="superscript"/>
        </w:rPr>
        <w:t>2</w:t>
      </w:r>
      <w:r w:rsidRPr="00F85D3E">
        <w:rPr>
          <w:sz w:val="28"/>
          <w:szCs w:val="28"/>
        </w:rPr>
        <w:t>;</w:t>
      </w:r>
    </w:p>
    <w:p w:rsidR="00816BB5" w:rsidRPr="00F85D3E" w:rsidRDefault="00816BB5" w:rsidP="00816BB5">
      <w:pPr>
        <w:jc w:val="center"/>
        <w:rPr>
          <w:sz w:val="28"/>
          <w:szCs w:val="28"/>
        </w:rPr>
      </w:pPr>
    </w:p>
    <w:p w:rsidR="00816BB5" w:rsidRPr="00F85D3E" w:rsidRDefault="00816BB5" w:rsidP="00816BB5">
      <w:pPr>
        <w:jc w:val="center"/>
        <w:rPr>
          <w:sz w:val="28"/>
          <w:szCs w:val="28"/>
        </w:rPr>
      </w:pPr>
      <w:r w:rsidRPr="00F85D3E">
        <w:rPr>
          <w:sz w:val="28"/>
          <w:szCs w:val="28"/>
          <w:lang w:val="en-US"/>
        </w:rPr>
        <w:t>σ</w:t>
      </w:r>
      <w:r w:rsidRPr="00F85D3E">
        <w:rPr>
          <w:sz w:val="28"/>
          <w:szCs w:val="28"/>
          <w:vertAlign w:val="subscript"/>
        </w:rPr>
        <w:t>у</w:t>
      </w:r>
      <w:r w:rsidRPr="00F85D3E">
        <w:rPr>
          <w:sz w:val="28"/>
          <w:szCs w:val="28"/>
        </w:rPr>
        <w:t>=</w:t>
      </w:r>
      <w:r w:rsidRPr="00F85D3E">
        <w:rPr>
          <w:position w:val="-30"/>
          <w:sz w:val="28"/>
          <w:szCs w:val="28"/>
          <w:lang w:val="en-US"/>
        </w:rPr>
        <w:object w:dxaOrig="820" w:dyaOrig="680">
          <v:shape id="_x0000_i1038" type="#_x0000_t75" style="width:41pt;height:33.8pt" o:ole="">
            <v:imagedata r:id="rId35" o:title=""/>
          </v:shape>
          <o:OLEObject Type="Embed" ProgID="Equation.3" ShapeID="_x0000_i1038" DrawAspect="Content" ObjectID="_1660301537" r:id="rId36"/>
        </w:object>
      </w:r>
      <w:r w:rsidRPr="00F85D3E">
        <w:rPr>
          <w:sz w:val="28"/>
          <w:szCs w:val="28"/>
        </w:rPr>
        <w:t>=</w:t>
      </w:r>
      <w:r w:rsidRPr="00F85D3E">
        <w:rPr>
          <w:position w:val="-28"/>
          <w:sz w:val="28"/>
          <w:szCs w:val="28"/>
          <w:lang w:val="en-US"/>
        </w:rPr>
        <w:object w:dxaOrig="1340" w:dyaOrig="660">
          <v:shape id="_x0000_i1039" type="#_x0000_t75" style="width:67pt;height:33.25pt" o:ole="">
            <v:imagedata r:id="rId37" o:title=""/>
          </v:shape>
          <o:OLEObject Type="Embed" ProgID="Equation.3" ShapeID="_x0000_i1039" DrawAspect="Content" ObjectID="_1660301538" r:id="rId38"/>
        </w:object>
      </w:r>
      <w:r>
        <w:rPr>
          <w:sz w:val="28"/>
          <w:szCs w:val="28"/>
        </w:rPr>
        <w:t>=0,13</w:t>
      </w:r>
      <w:r w:rsidRPr="00F85D3E">
        <w:rPr>
          <w:sz w:val="28"/>
          <w:szCs w:val="28"/>
        </w:rPr>
        <w:t xml:space="preserve"> кН/см</w:t>
      </w:r>
      <w:r w:rsidRPr="00F85D3E">
        <w:rPr>
          <w:sz w:val="28"/>
          <w:szCs w:val="28"/>
          <w:vertAlign w:val="superscript"/>
        </w:rPr>
        <w:t>2</w:t>
      </w:r>
      <w:r w:rsidRPr="00F85D3E">
        <w:rPr>
          <w:sz w:val="28"/>
          <w:szCs w:val="28"/>
        </w:rPr>
        <w:t>.</w:t>
      </w:r>
    </w:p>
    <w:p w:rsidR="00816BB5" w:rsidRPr="00F85D3E" w:rsidRDefault="00816BB5" w:rsidP="00816BB5">
      <w:pPr>
        <w:jc w:val="center"/>
        <w:rPr>
          <w:sz w:val="28"/>
          <w:szCs w:val="28"/>
        </w:rPr>
      </w:pPr>
    </w:p>
    <w:p w:rsidR="00816BB5" w:rsidRPr="00F85D3E" w:rsidRDefault="00816BB5" w:rsidP="00816BB5">
      <w:pPr>
        <w:rPr>
          <w:sz w:val="28"/>
          <w:szCs w:val="28"/>
        </w:rPr>
      </w:pPr>
      <w:r w:rsidRPr="00F85D3E">
        <w:rPr>
          <w:sz w:val="28"/>
          <w:szCs w:val="28"/>
        </w:rPr>
        <w:t>Главное растягивающее напряжение</w:t>
      </w:r>
    </w:p>
    <w:p w:rsidR="00816BB5" w:rsidRPr="00F85D3E" w:rsidRDefault="00816BB5" w:rsidP="00816BB5">
      <w:pPr>
        <w:rPr>
          <w:sz w:val="28"/>
          <w:szCs w:val="28"/>
        </w:rPr>
      </w:pP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  <w:r w:rsidRPr="00F85D3E">
        <w:rPr>
          <w:sz w:val="28"/>
          <w:szCs w:val="28"/>
        </w:rPr>
        <w:lastRenderedPageBreak/>
        <w:t>σ</w:t>
      </w:r>
      <w:r w:rsidRPr="00F85D3E">
        <w:rPr>
          <w:sz w:val="28"/>
          <w:szCs w:val="28"/>
          <w:vertAlign w:val="subscript"/>
        </w:rPr>
        <w:t>1</w:t>
      </w:r>
      <w:r w:rsidRPr="00F85D3E">
        <w:rPr>
          <w:sz w:val="28"/>
          <w:szCs w:val="28"/>
        </w:rPr>
        <w:t xml:space="preserve">=0,5∙[( </w:t>
      </w:r>
      <w:r w:rsidRPr="00F85D3E">
        <w:rPr>
          <w:sz w:val="28"/>
          <w:szCs w:val="28"/>
          <w:lang w:val="en-US"/>
        </w:rPr>
        <w:t>σ</w:t>
      </w:r>
      <w:r w:rsidRPr="00F85D3E">
        <w:rPr>
          <w:sz w:val="28"/>
          <w:szCs w:val="28"/>
          <w:vertAlign w:val="subscript"/>
          <w:lang w:val="en-US"/>
        </w:rPr>
        <w:t>x</w:t>
      </w:r>
      <w:r w:rsidRPr="00F85D3E">
        <w:rPr>
          <w:sz w:val="28"/>
          <w:szCs w:val="28"/>
        </w:rPr>
        <w:t xml:space="preserve">+ </w:t>
      </w:r>
      <w:r w:rsidRPr="00F85D3E">
        <w:rPr>
          <w:sz w:val="28"/>
          <w:szCs w:val="28"/>
          <w:lang w:val="en-US"/>
        </w:rPr>
        <w:t>σ</w:t>
      </w:r>
      <w:r w:rsidRPr="00F85D3E">
        <w:rPr>
          <w:sz w:val="28"/>
          <w:szCs w:val="28"/>
          <w:vertAlign w:val="subscript"/>
          <w:lang w:val="en-US"/>
        </w:rPr>
        <w:t>y</w:t>
      </w:r>
      <w:r w:rsidRPr="00F85D3E">
        <w:rPr>
          <w:sz w:val="28"/>
          <w:szCs w:val="28"/>
        </w:rPr>
        <w:t>)+</w:t>
      </w:r>
      <w:r w:rsidRPr="00F85D3E">
        <w:rPr>
          <w:position w:val="-16"/>
          <w:sz w:val="28"/>
          <w:szCs w:val="28"/>
          <w:lang w:val="en-US"/>
        </w:rPr>
        <w:object w:dxaOrig="2079" w:dyaOrig="480">
          <v:shape id="_x0000_i1040" type="#_x0000_t75" style="width:104.1pt;height:23.8pt" o:ole="">
            <v:imagedata r:id="rId39" o:title=""/>
          </v:shape>
          <o:OLEObject Type="Embed" ProgID="Equation.3" ShapeID="_x0000_i1040" DrawAspect="Content" ObjectID="_1660301539" r:id="rId40"/>
        </w:object>
      </w:r>
      <w:r w:rsidRPr="00F85D3E">
        <w:rPr>
          <w:sz w:val="28"/>
          <w:szCs w:val="28"/>
        </w:rPr>
        <w:t xml:space="preserve">] = </w:t>
      </w:r>
    </w:p>
    <w:p w:rsidR="00816BB5" w:rsidRPr="00F85D3E" w:rsidRDefault="00816BB5" w:rsidP="00816BB5">
      <w:pPr>
        <w:spacing w:before="240"/>
        <w:ind w:firstLine="709"/>
        <w:jc w:val="center"/>
        <w:rPr>
          <w:sz w:val="28"/>
          <w:szCs w:val="28"/>
        </w:rPr>
      </w:pPr>
      <w:r w:rsidRPr="00F85D3E">
        <w:rPr>
          <w:sz w:val="28"/>
          <w:szCs w:val="28"/>
        </w:rPr>
        <w:t>=0,5∙[(0,08+0,02)+</w:t>
      </w:r>
      <w:r w:rsidRPr="00F85D3E">
        <w:rPr>
          <w:position w:val="-12"/>
          <w:sz w:val="28"/>
          <w:szCs w:val="28"/>
          <w:lang w:val="en-US"/>
        </w:rPr>
        <w:object w:dxaOrig="2600" w:dyaOrig="440">
          <v:shape id="_x0000_i1041" type="#_x0000_t75" style="width:130.15pt;height:22.15pt" o:ole="">
            <v:imagedata r:id="rId41" o:title=""/>
          </v:shape>
          <o:OLEObject Type="Embed" ProgID="Equation.3" ShapeID="_x0000_i1041" DrawAspect="Content" ObjectID="_1660301540" r:id="rId42"/>
        </w:object>
      </w:r>
      <w:r w:rsidRPr="00F85D3E">
        <w:rPr>
          <w:sz w:val="28"/>
          <w:szCs w:val="28"/>
        </w:rPr>
        <w:t xml:space="preserve">] </w:t>
      </w:r>
      <w:r>
        <w:rPr>
          <w:sz w:val="28"/>
          <w:szCs w:val="28"/>
        </w:rPr>
        <w:t>=0,24</w:t>
      </w:r>
      <w:r w:rsidRPr="00F85D3E">
        <w:rPr>
          <w:sz w:val="28"/>
          <w:szCs w:val="28"/>
        </w:rPr>
        <w:t xml:space="preserve"> кН/см</w:t>
      </w:r>
      <w:r w:rsidRPr="00F85D3E"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=2,4</w:t>
      </w:r>
      <w:r w:rsidRPr="00F85D3E">
        <w:rPr>
          <w:sz w:val="28"/>
          <w:szCs w:val="28"/>
        </w:rPr>
        <w:t xml:space="preserve"> МПа.</w:t>
      </w:r>
    </w:p>
    <w:p w:rsidR="00816BB5" w:rsidRPr="00F85D3E" w:rsidRDefault="00816BB5" w:rsidP="00816BB5">
      <w:pPr>
        <w:jc w:val="center"/>
        <w:rPr>
          <w:sz w:val="28"/>
          <w:szCs w:val="28"/>
        </w:rPr>
      </w:pPr>
    </w:p>
    <w:p w:rsidR="00816BB5" w:rsidRPr="00816BB5" w:rsidRDefault="00816BB5" w:rsidP="00816BB5">
      <w:pPr>
        <w:spacing w:after="240"/>
        <w:jc w:val="center"/>
        <w:rPr>
          <w:sz w:val="28"/>
          <w:szCs w:val="28"/>
        </w:rPr>
      </w:pP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</w:p>
    <w:p w:rsidR="00816BB5" w:rsidRPr="00F85D3E" w:rsidRDefault="00816BB5" w:rsidP="00816BB5">
      <w:pPr>
        <w:spacing w:after="120"/>
        <w:ind w:firstLine="708"/>
        <w:rPr>
          <w:sz w:val="28"/>
          <w:szCs w:val="28"/>
        </w:rPr>
      </w:pPr>
      <w:r w:rsidRPr="00F85D3E">
        <w:rPr>
          <w:sz w:val="28"/>
          <w:szCs w:val="28"/>
        </w:rPr>
        <w:t>Угол наклона главного напряжения к волокнам древесины</w:t>
      </w:r>
    </w:p>
    <w:p w:rsidR="00816BB5" w:rsidRPr="00F85D3E" w:rsidRDefault="00816BB5" w:rsidP="00816BB5">
      <w:pPr>
        <w:ind w:firstLine="708"/>
        <w:rPr>
          <w:sz w:val="28"/>
          <w:szCs w:val="28"/>
        </w:rPr>
      </w:pP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  <w:r w:rsidRPr="00F85D3E">
        <w:rPr>
          <w:position w:val="-34"/>
          <w:sz w:val="28"/>
          <w:szCs w:val="28"/>
        </w:rPr>
        <w:object w:dxaOrig="5899" w:dyaOrig="800">
          <v:shape id="_x0000_i1042" type="#_x0000_t75" style="width:295.2pt;height:39.9pt" o:ole="">
            <v:imagedata r:id="rId43" o:title=""/>
          </v:shape>
          <o:OLEObject Type="Embed" ProgID="Equation.3" ShapeID="_x0000_i1042" DrawAspect="Content" ObjectID="_1660301541" r:id="rId44"/>
        </w:object>
      </w:r>
      <w:r w:rsidRPr="00F85D3E">
        <w:rPr>
          <w:sz w:val="28"/>
          <w:szCs w:val="28"/>
        </w:rPr>
        <w:t>.</w:t>
      </w: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</w:p>
    <w:p w:rsidR="00816BB5" w:rsidRPr="00F85D3E" w:rsidRDefault="00816BB5" w:rsidP="00816BB5">
      <w:pPr>
        <w:ind w:firstLine="708"/>
        <w:rPr>
          <w:sz w:val="28"/>
          <w:szCs w:val="28"/>
        </w:rPr>
      </w:pPr>
      <w:r w:rsidRPr="00F85D3E">
        <w:rPr>
          <w:sz w:val="28"/>
          <w:szCs w:val="28"/>
        </w:rPr>
        <w:t xml:space="preserve">Расчетное сопротивление древесины растяжению под углом </w:t>
      </w:r>
      <w:r w:rsidRPr="00F85D3E">
        <w:rPr>
          <w:position w:val="-10"/>
          <w:sz w:val="28"/>
          <w:szCs w:val="28"/>
        </w:rPr>
        <w:object w:dxaOrig="1219" w:dyaOrig="320">
          <v:shape id="_x0000_i1043" type="#_x0000_t75" style="width:60.9pt;height:16.05pt" o:ole="">
            <v:imagedata r:id="rId45" o:title=""/>
          </v:shape>
          <o:OLEObject Type="Embed" ProgID="Equation.3" ShapeID="_x0000_i1043" DrawAspect="Content" ObjectID="_1660301542" r:id="rId46"/>
        </w:object>
      </w:r>
      <w:r w:rsidRPr="00F85D3E">
        <w:rPr>
          <w:sz w:val="28"/>
          <w:szCs w:val="28"/>
        </w:rPr>
        <w:t xml:space="preserve"> к волокнам</w:t>
      </w:r>
    </w:p>
    <w:p w:rsidR="00816BB5" w:rsidRPr="00F85D3E" w:rsidRDefault="00816BB5" w:rsidP="00816BB5">
      <w:pPr>
        <w:ind w:firstLine="708"/>
        <w:rPr>
          <w:sz w:val="28"/>
          <w:szCs w:val="28"/>
        </w:rPr>
      </w:pP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  <w:r w:rsidRPr="00F85D3E">
        <w:rPr>
          <w:sz w:val="28"/>
          <w:szCs w:val="28"/>
          <w:lang w:val="en-US"/>
        </w:rPr>
        <w:t>R</w:t>
      </w:r>
      <w:r w:rsidRPr="00F85D3E">
        <w:rPr>
          <w:sz w:val="28"/>
          <w:szCs w:val="28"/>
          <w:vertAlign w:val="subscript"/>
          <w:lang w:val="en-US"/>
        </w:rPr>
        <w:t>pα</w:t>
      </w:r>
      <w:r w:rsidRPr="00F85D3E">
        <w:rPr>
          <w:sz w:val="28"/>
          <w:szCs w:val="28"/>
        </w:rPr>
        <w:t>=</w:t>
      </w:r>
      <w:r w:rsidRPr="00F85D3E">
        <w:rPr>
          <w:position w:val="-74"/>
          <w:sz w:val="28"/>
          <w:szCs w:val="28"/>
          <w:lang w:val="en-US"/>
        </w:rPr>
        <w:object w:dxaOrig="5460" w:dyaOrig="1160">
          <v:shape id="_x0000_i1044" type="#_x0000_t75" style="width:273.05pt;height:58.15pt" o:ole="">
            <v:imagedata r:id="rId47" o:title=""/>
          </v:shape>
          <o:OLEObject Type="Embed" ProgID="Equation.3" ShapeID="_x0000_i1044" DrawAspect="Content" ObjectID="_1660301543" r:id="rId48"/>
        </w:object>
      </w:r>
      <w:r w:rsidRPr="00F85D3E">
        <w:rPr>
          <w:sz w:val="28"/>
          <w:szCs w:val="28"/>
        </w:rPr>
        <w:t xml:space="preserve"> МПа.</w:t>
      </w:r>
    </w:p>
    <w:p w:rsidR="00816BB5" w:rsidRPr="00F85D3E" w:rsidRDefault="00816BB5" w:rsidP="00816BB5">
      <w:pPr>
        <w:ind w:firstLine="708"/>
        <w:rPr>
          <w:sz w:val="28"/>
          <w:szCs w:val="28"/>
        </w:rPr>
      </w:pPr>
    </w:p>
    <w:p w:rsidR="00816BB5" w:rsidRPr="00F85D3E" w:rsidRDefault="00816BB5" w:rsidP="00816BB5">
      <w:pPr>
        <w:ind w:firstLine="708"/>
        <w:jc w:val="both"/>
        <w:rPr>
          <w:sz w:val="28"/>
          <w:szCs w:val="28"/>
        </w:rPr>
      </w:pPr>
      <w:r w:rsidRPr="00F85D3E">
        <w:rPr>
          <w:sz w:val="28"/>
          <w:szCs w:val="28"/>
        </w:rPr>
        <w:t xml:space="preserve">Здесь </w:t>
      </w:r>
      <w:r w:rsidRPr="00F85D3E">
        <w:rPr>
          <w:sz w:val="28"/>
          <w:szCs w:val="28"/>
          <w:lang w:val="en-US"/>
        </w:rPr>
        <w:t>R</w:t>
      </w:r>
      <w:r w:rsidRPr="00F85D3E">
        <w:rPr>
          <w:sz w:val="28"/>
          <w:szCs w:val="28"/>
          <w:vertAlign w:val="subscript"/>
          <w:lang w:val="en-US"/>
        </w:rPr>
        <w:t>p</w:t>
      </w:r>
      <w:r w:rsidRPr="00F85D3E">
        <w:rPr>
          <w:sz w:val="28"/>
          <w:szCs w:val="28"/>
          <w:vertAlign w:val="subscript"/>
        </w:rPr>
        <w:t>0</w:t>
      </w:r>
      <w:r w:rsidRPr="00F85D3E">
        <w:rPr>
          <w:sz w:val="28"/>
          <w:szCs w:val="28"/>
        </w:rPr>
        <w:t>=6 МПа – расчетное сопротивление растяжению вдоль  волокон для клееной древесины сосны третьего сорта;</w:t>
      </w:r>
    </w:p>
    <w:p w:rsidR="00816BB5" w:rsidRPr="00F85D3E" w:rsidRDefault="00816BB5" w:rsidP="00816BB5">
      <w:pPr>
        <w:ind w:firstLine="708"/>
        <w:jc w:val="both"/>
        <w:rPr>
          <w:sz w:val="28"/>
          <w:szCs w:val="28"/>
        </w:rPr>
      </w:pPr>
      <w:r w:rsidRPr="00F85D3E">
        <w:rPr>
          <w:sz w:val="28"/>
          <w:szCs w:val="28"/>
          <w:lang w:val="en-US"/>
        </w:rPr>
        <w:t>R</w:t>
      </w:r>
      <w:r w:rsidRPr="00F85D3E">
        <w:rPr>
          <w:sz w:val="28"/>
          <w:szCs w:val="28"/>
          <w:vertAlign w:val="subscript"/>
          <w:lang w:val="en-US"/>
        </w:rPr>
        <w:t>p</w:t>
      </w:r>
      <w:r w:rsidRPr="00F85D3E">
        <w:rPr>
          <w:sz w:val="28"/>
          <w:szCs w:val="28"/>
          <w:vertAlign w:val="subscript"/>
        </w:rPr>
        <w:t>90</w:t>
      </w:r>
      <w:r w:rsidRPr="00F85D3E">
        <w:rPr>
          <w:sz w:val="28"/>
          <w:szCs w:val="28"/>
        </w:rPr>
        <w:t>=0,25 МПа – расчетное сопротивление растяжению поперек волокон для клееной древесины сосны третьего сорта.</w:t>
      </w:r>
    </w:p>
    <w:p w:rsidR="00816BB5" w:rsidRPr="00F85D3E" w:rsidRDefault="00816BB5" w:rsidP="00816BB5">
      <w:pPr>
        <w:ind w:firstLine="708"/>
        <w:jc w:val="both"/>
        <w:rPr>
          <w:sz w:val="28"/>
          <w:szCs w:val="28"/>
        </w:rPr>
      </w:pPr>
    </w:p>
    <w:p w:rsidR="00816BB5" w:rsidRPr="00F85D3E" w:rsidRDefault="00816BB5" w:rsidP="00816BB5">
      <w:pPr>
        <w:ind w:firstLine="708"/>
        <w:rPr>
          <w:sz w:val="28"/>
          <w:szCs w:val="28"/>
        </w:rPr>
      </w:pPr>
      <w:r w:rsidRPr="00F85D3E">
        <w:rPr>
          <w:sz w:val="28"/>
          <w:szCs w:val="28"/>
        </w:rPr>
        <w:t>Перенапряжение</w:t>
      </w:r>
    </w:p>
    <w:p w:rsidR="00816BB5" w:rsidRPr="00F85D3E" w:rsidRDefault="00816BB5" w:rsidP="00816BB5">
      <w:pPr>
        <w:ind w:firstLine="708"/>
        <w:rPr>
          <w:sz w:val="28"/>
          <w:szCs w:val="28"/>
        </w:rPr>
      </w:pP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  <w:r w:rsidRPr="00F85D3E">
        <w:rPr>
          <w:sz w:val="28"/>
          <w:szCs w:val="28"/>
        </w:rPr>
        <w:t>Р=</w:t>
      </w:r>
      <w:r w:rsidRPr="00F85D3E">
        <w:rPr>
          <w:position w:val="-28"/>
          <w:sz w:val="28"/>
          <w:szCs w:val="28"/>
        </w:rPr>
        <w:object w:dxaOrig="2100" w:dyaOrig="660">
          <v:shape id="_x0000_i1045" type="#_x0000_t75" style="width:105.25pt;height:33.25pt" o:ole="">
            <v:imagedata r:id="rId49" o:title=""/>
          </v:shape>
          <o:OLEObject Type="Embed" ProgID="Equation.3" ShapeID="_x0000_i1045" DrawAspect="Content" ObjectID="_1660301544" r:id="rId50"/>
        </w:object>
      </w:r>
      <w:r w:rsidRPr="00F85D3E">
        <w:rPr>
          <w:sz w:val="28"/>
          <w:szCs w:val="28"/>
        </w:rPr>
        <w:t xml:space="preserve"> %.</w:t>
      </w:r>
    </w:p>
    <w:p w:rsidR="00816BB5" w:rsidRPr="00F85D3E" w:rsidRDefault="00816BB5" w:rsidP="00816BB5">
      <w:pPr>
        <w:ind w:firstLine="708"/>
        <w:rPr>
          <w:sz w:val="28"/>
          <w:szCs w:val="28"/>
        </w:rPr>
      </w:pPr>
      <w:r w:rsidRPr="00F85D3E">
        <w:rPr>
          <w:sz w:val="28"/>
          <w:szCs w:val="28"/>
        </w:rPr>
        <w:t>В связи с недонапряжением в -23,6% происходит большой перерасход материала. Следует уменьшить сечение балки.</w:t>
      </w:r>
    </w:p>
    <w:p w:rsidR="00816BB5" w:rsidRPr="00185E8E" w:rsidRDefault="00816BB5" w:rsidP="00816BB5">
      <w:pPr>
        <w:ind w:firstLine="708"/>
        <w:jc w:val="both"/>
        <w:rPr>
          <w:sz w:val="28"/>
          <w:szCs w:val="28"/>
        </w:rPr>
      </w:pPr>
      <w:r w:rsidRPr="00185E8E">
        <w:rPr>
          <w:sz w:val="28"/>
          <w:szCs w:val="28"/>
        </w:rPr>
        <w:t>Исследуем устойчивость деформаций балки в соответствии с нормами проектирования [1]. Клеевые блоки соединены на расстоянии 3000 мм фанерной лентой шириной 200 мм.</w:t>
      </w:r>
    </w:p>
    <w:p w:rsidR="00816BB5" w:rsidRDefault="00816BB5" w:rsidP="00816BB5">
      <w:pPr>
        <w:ind w:firstLine="708"/>
        <w:jc w:val="both"/>
        <w:rPr>
          <w:sz w:val="28"/>
          <w:szCs w:val="28"/>
        </w:rPr>
      </w:pPr>
      <w:r w:rsidRPr="00185E8E">
        <w:rPr>
          <w:sz w:val="28"/>
          <w:szCs w:val="28"/>
        </w:rPr>
        <w:t>От плоскости изгиба балки крепятся к плоскости опорных секций вертикальным соединением в середине четверти и в промежуточной части. Таким образом, ширина луча в расчетных сечениях составляет 13,4 см.</w:t>
      </w:r>
    </w:p>
    <w:p w:rsidR="00816BB5" w:rsidRPr="00F85D3E" w:rsidRDefault="00816BB5" w:rsidP="00816BB5">
      <w:pPr>
        <w:ind w:firstLine="708"/>
        <w:jc w:val="both"/>
        <w:rPr>
          <w:sz w:val="28"/>
          <w:szCs w:val="28"/>
        </w:rPr>
      </w:pPr>
      <w:r w:rsidRPr="00F85D3E">
        <w:rPr>
          <w:sz w:val="28"/>
          <w:szCs w:val="28"/>
        </w:rPr>
        <w:t>Для первого участка от опоры до четверти пролета получаем:</w:t>
      </w:r>
    </w:p>
    <w:p w:rsidR="00816BB5" w:rsidRPr="00F85D3E" w:rsidRDefault="00816BB5" w:rsidP="00816BB5">
      <w:pPr>
        <w:ind w:firstLine="708"/>
        <w:jc w:val="both"/>
        <w:rPr>
          <w:sz w:val="28"/>
          <w:szCs w:val="28"/>
        </w:rPr>
      </w:pP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  <w:r w:rsidRPr="00F85D3E">
        <w:rPr>
          <w:sz w:val="28"/>
          <w:szCs w:val="28"/>
          <w:lang w:val="en-US"/>
        </w:rPr>
        <w:t>M</w:t>
      </w:r>
      <w:r w:rsidRPr="00F85D3E">
        <w:rPr>
          <w:sz w:val="28"/>
          <w:szCs w:val="28"/>
          <w:vertAlign w:val="subscript"/>
        </w:rPr>
        <w:t>1</w:t>
      </w:r>
      <w:r w:rsidRPr="00F85D3E">
        <w:rPr>
          <w:sz w:val="28"/>
          <w:szCs w:val="28"/>
          <w:vertAlign w:val="subscript"/>
          <w:lang w:val="en-US"/>
        </w:rPr>
        <w:t>max</w:t>
      </w:r>
      <w:r w:rsidRPr="00F85D3E">
        <w:rPr>
          <w:sz w:val="28"/>
          <w:szCs w:val="28"/>
        </w:rPr>
        <w:t>=</w:t>
      </w:r>
      <w:r w:rsidRPr="00F85D3E">
        <w:rPr>
          <w:position w:val="-28"/>
          <w:sz w:val="28"/>
          <w:szCs w:val="28"/>
          <w:lang w:val="en-US"/>
        </w:rPr>
        <w:object w:dxaOrig="1800" w:dyaOrig="740">
          <v:shape id="_x0000_i1046" type="#_x0000_t75" style="width:90.3pt;height:37.1pt" o:ole="">
            <v:imagedata r:id="rId51" o:title=""/>
          </v:shape>
          <o:OLEObject Type="Embed" ProgID="Equation.3" ShapeID="_x0000_i1046" DrawAspect="Content" ObjectID="_1660301545" r:id="rId52"/>
        </w:object>
      </w:r>
      <w:r w:rsidRPr="00F85D3E">
        <w:rPr>
          <w:sz w:val="28"/>
          <w:szCs w:val="28"/>
        </w:rPr>
        <w:t>=</w:t>
      </w:r>
      <w:r w:rsidRPr="00F85D3E">
        <w:rPr>
          <w:position w:val="-28"/>
          <w:sz w:val="28"/>
          <w:szCs w:val="28"/>
          <w:lang w:val="en-US"/>
        </w:rPr>
        <w:object w:dxaOrig="2240" w:dyaOrig="740">
          <v:shape id="_x0000_i1047" type="#_x0000_t75" style="width:111.9pt;height:37.1pt" o:ole="">
            <v:imagedata r:id="rId53" o:title=""/>
          </v:shape>
          <o:OLEObject Type="Embed" ProgID="Equation.3" ShapeID="_x0000_i1047" DrawAspect="Content" ObjectID="_1660301546" r:id="rId54"/>
        </w:object>
      </w:r>
      <w:r w:rsidRPr="00F85D3E">
        <w:rPr>
          <w:sz w:val="28"/>
          <w:szCs w:val="28"/>
        </w:rPr>
        <w:t>=</w:t>
      </w:r>
      <w:r>
        <w:rPr>
          <w:sz w:val="28"/>
          <w:szCs w:val="28"/>
        </w:rPr>
        <w:t>394</w:t>
      </w:r>
      <w:r w:rsidRPr="00F85D3E">
        <w:rPr>
          <w:sz w:val="28"/>
          <w:szCs w:val="28"/>
        </w:rPr>
        <w:t xml:space="preserve"> кН∙м;</w:t>
      </w: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  <w:r w:rsidRPr="00F85D3E">
        <w:rPr>
          <w:sz w:val="28"/>
          <w:szCs w:val="28"/>
          <w:lang w:val="en-US"/>
        </w:rPr>
        <w:t>h</w:t>
      </w:r>
      <w:r w:rsidRPr="00F85D3E">
        <w:rPr>
          <w:sz w:val="28"/>
          <w:szCs w:val="28"/>
          <w:vertAlign w:val="subscript"/>
          <w:lang w:val="en-US"/>
        </w:rPr>
        <w:t>x</w:t>
      </w:r>
      <w:r w:rsidRPr="00F85D3E">
        <w:rPr>
          <w:sz w:val="28"/>
          <w:szCs w:val="28"/>
        </w:rPr>
        <w:t>=</w:t>
      </w:r>
      <w:r w:rsidRPr="00F85D3E">
        <w:rPr>
          <w:sz w:val="28"/>
          <w:szCs w:val="28"/>
          <w:lang w:val="en-US"/>
        </w:rPr>
        <w:t>h</w:t>
      </w:r>
      <w:r w:rsidRPr="00F85D3E">
        <w:rPr>
          <w:sz w:val="28"/>
          <w:szCs w:val="28"/>
          <w:vertAlign w:val="subscript"/>
        </w:rPr>
        <w:t>оп</w:t>
      </w:r>
      <w:r w:rsidRPr="00F85D3E">
        <w:rPr>
          <w:sz w:val="28"/>
          <w:szCs w:val="28"/>
        </w:rPr>
        <w:t>+</w:t>
      </w:r>
      <w:r w:rsidRPr="00F85D3E">
        <w:rPr>
          <w:i/>
          <w:sz w:val="28"/>
          <w:szCs w:val="28"/>
          <w:lang w:val="en-US"/>
        </w:rPr>
        <w:t>i</w:t>
      </w:r>
      <w:r w:rsidRPr="00F85D3E">
        <w:rPr>
          <w:sz w:val="28"/>
          <w:szCs w:val="28"/>
        </w:rPr>
        <w:t>∙</w:t>
      </w:r>
      <w:r w:rsidRPr="00F85D3E">
        <w:rPr>
          <w:sz w:val="28"/>
          <w:szCs w:val="28"/>
          <w:lang w:val="en-US"/>
        </w:rPr>
        <w:t>x</w:t>
      </w:r>
      <w:r w:rsidRPr="00F85D3E">
        <w:rPr>
          <w:sz w:val="28"/>
          <w:szCs w:val="28"/>
        </w:rPr>
        <w:t>=1</w:t>
      </w:r>
      <w:r>
        <w:rPr>
          <w:sz w:val="28"/>
          <w:szCs w:val="28"/>
        </w:rPr>
        <w:t>57</w:t>
      </w:r>
      <w:r w:rsidRPr="00F85D3E">
        <w:rPr>
          <w:sz w:val="28"/>
          <w:szCs w:val="28"/>
        </w:rPr>
        <w:t>,5+0,1∙</w:t>
      </w:r>
      <w:r>
        <w:rPr>
          <w:sz w:val="28"/>
          <w:szCs w:val="28"/>
        </w:rPr>
        <w:t>157,5=154,5</w:t>
      </w:r>
      <w:r w:rsidRPr="00F85D3E">
        <w:rPr>
          <w:sz w:val="28"/>
          <w:szCs w:val="28"/>
        </w:rPr>
        <w:t xml:space="preserve"> см;</w:t>
      </w: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  <w:r w:rsidRPr="00F85D3E">
        <w:rPr>
          <w:sz w:val="28"/>
          <w:szCs w:val="28"/>
          <w:lang w:val="en-US"/>
        </w:rPr>
        <w:t>W</w:t>
      </w:r>
      <w:r w:rsidRPr="00F85D3E">
        <w:rPr>
          <w:sz w:val="28"/>
          <w:szCs w:val="28"/>
          <w:vertAlign w:val="subscript"/>
        </w:rPr>
        <w:t>бр</w:t>
      </w:r>
      <w:r w:rsidRPr="00F85D3E">
        <w:rPr>
          <w:sz w:val="28"/>
          <w:szCs w:val="28"/>
        </w:rPr>
        <w:t>=</w:t>
      </w:r>
      <w:r w:rsidRPr="00F85D3E">
        <w:rPr>
          <w:position w:val="-24"/>
          <w:sz w:val="28"/>
          <w:szCs w:val="28"/>
          <w:lang w:val="en-US"/>
        </w:rPr>
        <w:object w:dxaOrig="1200" w:dyaOrig="660">
          <v:shape id="_x0000_i1048" type="#_x0000_t75" style="width:59.8pt;height:33.25pt" o:ole="">
            <v:imagedata r:id="rId55" o:title=""/>
          </v:shape>
          <o:OLEObject Type="Embed" ProgID="Equation.3" ShapeID="_x0000_i1048" DrawAspect="Content" ObjectID="_1660301547" r:id="rId56"/>
        </w:object>
      </w:r>
      <w:r w:rsidRPr="00F85D3E">
        <w:rPr>
          <w:sz w:val="28"/>
          <w:szCs w:val="28"/>
        </w:rPr>
        <w:t>=</w:t>
      </w:r>
      <w:r>
        <w:rPr>
          <w:sz w:val="28"/>
          <w:szCs w:val="28"/>
        </w:rPr>
        <w:t>110057</w:t>
      </w:r>
      <w:r w:rsidRPr="00F85D3E">
        <w:rPr>
          <w:sz w:val="28"/>
          <w:szCs w:val="28"/>
        </w:rPr>
        <w:t xml:space="preserve"> см</w:t>
      </w:r>
      <w:r w:rsidRPr="00F85D3E">
        <w:rPr>
          <w:sz w:val="28"/>
          <w:szCs w:val="28"/>
          <w:vertAlign w:val="superscript"/>
        </w:rPr>
        <w:t>3</w:t>
      </w:r>
      <w:r w:rsidRPr="00F85D3E">
        <w:rPr>
          <w:sz w:val="28"/>
          <w:szCs w:val="28"/>
        </w:rPr>
        <w:t>;</w:t>
      </w: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  <w:r w:rsidRPr="00F85D3E">
        <w:rPr>
          <w:sz w:val="28"/>
          <w:szCs w:val="28"/>
        </w:rPr>
        <w:t>φ</w:t>
      </w:r>
      <w:r w:rsidRPr="00F85D3E">
        <w:rPr>
          <w:sz w:val="28"/>
          <w:szCs w:val="28"/>
          <w:vertAlign w:val="subscript"/>
        </w:rPr>
        <w:t>м</w:t>
      </w:r>
      <w:r w:rsidRPr="00F85D3E">
        <w:rPr>
          <w:sz w:val="28"/>
          <w:szCs w:val="28"/>
        </w:rPr>
        <w:t>=</w:t>
      </w:r>
      <w:r w:rsidRPr="00F85D3E">
        <w:rPr>
          <w:position w:val="-32"/>
          <w:sz w:val="28"/>
          <w:szCs w:val="28"/>
          <w:lang w:val="en-US"/>
        </w:rPr>
        <w:object w:dxaOrig="2100" w:dyaOrig="740">
          <v:shape id="_x0000_i1049" type="#_x0000_t75" style="width:105.25pt;height:37.1pt" o:ole="">
            <v:imagedata r:id="rId57" o:title=""/>
          </v:shape>
          <o:OLEObject Type="Embed" ProgID="Equation.3" ShapeID="_x0000_i1049" DrawAspect="Content" ObjectID="_1660301548" r:id="rId58"/>
        </w:object>
      </w:r>
      <w:r w:rsidRPr="00F85D3E">
        <w:rPr>
          <w:sz w:val="28"/>
          <w:szCs w:val="28"/>
        </w:rPr>
        <w:t>=</w:t>
      </w:r>
      <w:r w:rsidRPr="00C0626D">
        <w:rPr>
          <w:position w:val="-28"/>
          <w:sz w:val="28"/>
          <w:szCs w:val="28"/>
          <w:lang w:val="en-US"/>
        </w:rPr>
        <w:object w:dxaOrig="2500" w:dyaOrig="700">
          <v:shape id="_x0000_i1050" type="#_x0000_t75" style="width:125.15pt;height:34.9pt" o:ole="">
            <v:imagedata r:id="rId59" o:title=""/>
          </v:shape>
          <o:OLEObject Type="Embed" ProgID="Equation.3" ShapeID="_x0000_i1050" DrawAspect="Content" ObjectID="_1660301549" r:id="rId60"/>
        </w:object>
      </w:r>
      <w:r w:rsidRPr="00F85D3E">
        <w:rPr>
          <w:sz w:val="28"/>
          <w:szCs w:val="28"/>
        </w:rPr>
        <w:t>=</w:t>
      </w:r>
      <w:r>
        <w:rPr>
          <w:sz w:val="28"/>
          <w:szCs w:val="28"/>
        </w:rPr>
        <w:t>3,37</w:t>
      </w:r>
      <w:r w:rsidRPr="00F85D3E">
        <w:rPr>
          <w:sz w:val="28"/>
          <w:szCs w:val="28"/>
        </w:rPr>
        <w:t>.</w:t>
      </w: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</w:p>
    <w:p w:rsidR="00816BB5" w:rsidRPr="00F85D3E" w:rsidRDefault="00816BB5" w:rsidP="00816BB5">
      <w:pPr>
        <w:ind w:firstLine="708"/>
        <w:rPr>
          <w:sz w:val="28"/>
          <w:szCs w:val="28"/>
        </w:rPr>
      </w:pPr>
      <w:r w:rsidRPr="00F85D3E">
        <w:rPr>
          <w:sz w:val="28"/>
          <w:szCs w:val="28"/>
        </w:rPr>
        <w:t>К</w:t>
      </w:r>
      <w:r w:rsidRPr="00F85D3E">
        <w:rPr>
          <w:sz w:val="28"/>
          <w:szCs w:val="28"/>
          <w:vertAlign w:val="subscript"/>
        </w:rPr>
        <w:t>ф</w:t>
      </w:r>
      <w:r w:rsidRPr="00F85D3E">
        <w:rPr>
          <w:sz w:val="28"/>
          <w:szCs w:val="28"/>
        </w:rPr>
        <w:t>=1,75-0,75∙α; α=0, так как момент на опоре равен нулю.</w:t>
      </w:r>
    </w:p>
    <w:p w:rsidR="00816BB5" w:rsidRPr="00F85D3E" w:rsidRDefault="00816BB5" w:rsidP="00816BB5">
      <w:pPr>
        <w:ind w:firstLine="708"/>
        <w:rPr>
          <w:sz w:val="28"/>
          <w:szCs w:val="28"/>
        </w:rPr>
      </w:pP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  <w:r w:rsidRPr="00F85D3E">
        <w:rPr>
          <w:sz w:val="28"/>
          <w:szCs w:val="28"/>
        </w:rPr>
        <w:t>К</w:t>
      </w:r>
      <w:r w:rsidRPr="00F85D3E">
        <w:rPr>
          <w:sz w:val="28"/>
          <w:szCs w:val="28"/>
          <w:vertAlign w:val="subscript"/>
        </w:rPr>
        <w:t>ф</w:t>
      </w:r>
      <w:r w:rsidRPr="00F85D3E">
        <w:rPr>
          <w:sz w:val="28"/>
          <w:szCs w:val="28"/>
        </w:rPr>
        <w:t>=1,75; К</w:t>
      </w:r>
      <w:r w:rsidRPr="00F85D3E">
        <w:rPr>
          <w:sz w:val="28"/>
          <w:szCs w:val="28"/>
          <w:vertAlign w:val="subscript"/>
        </w:rPr>
        <w:t>жм</w:t>
      </w:r>
      <w:r w:rsidRPr="00F85D3E">
        <w:rPr>
          <w:sz w:val="28"/>
          <w:szCs w:val="28"/>
        </w:rPr>
        <w:t>=</w:t>
      </w:r>
      <w:r w:rsidRPr="00F85D3E">
        <w:rPr>
          <w:position w:val="-34"/>
          <w:sz w:val="28"/>
          <w:szCs w:val="28"/>
          <w:lang w:val="en-US"/>
        </w:rPr>
        <w:object w:dxaOrig="600" w:dyaOrig="780">
          <v:shape id="_x0000_i1051" type="#_x0000_t75" style="width:29.9pt;height:38.75pt" o:ole="">
            <v:imagedata r:id="rId61" o:title=""/>
          </v:shape>
          <o:OLEObject Type="Embed" ProgID="Equation.3" ShapeID="_x0000_i1051" DrawAspect="Content" ObjectID="_1660301550" r:id="rId62"/>
        </w:object>
      </w:r>
      <w:r w:rsidRPr="00F85D3E">
        <w:rPr>
          <w:sz w:val="28"/>
          <w:szCs w:val="28"/>
        </w:rPr>
        <w:t>=</w:t>
      </w:r>
      <w:r w:rsidRPr="00F85D3E">
        <w:rPr>
          <w:position w:val="-30"/>
          <w:sz w:val="28"/>
          <w:szCs w:val="28"/>
          <w:lang w:val="en-US"/>
        </w:rPr>
        <w:object w:dxaOrig="820" w:dyaOrig="740">
          <v:shape id="_x0000_i1052" type="#_x0000_t75" style="width:41pt;height:37.1pt" o:ole="">
            <v:imagedata r:id="rId63" o:title=""/>
          </v:shape>
          <o:OLEObject Type="Embed" ProgID="Equation.3" ShapeID="_x0000_i1052" DrawAspect="Content" ObjectID="_1660301551" r:id="rId64"/>
        </w:object>
      </w:r>
      <w:r w:rsidRPr="00F85D3E">
        <w:rPr>
          <w:sz w:val="28"/>
          <w:szCs w:val="28"/>
        </w:rPr>
        <w:t>=0,775.</w:t>
      </w: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</w:p>
    <w:p w:rsidR="00816BB5" w:rsidRPr="00F85D3E" w:rsidRDefault="00816BB5" w:rsidP="00816BB5">
      <w:pPr>
        <w:jc w:val="center"/>
        <w:rPr>
          <w:sz w:val="28"/>
          <w:szCs w:val="28"/>
        </w:rPr>
      </w:pPr>
      <w:r w:rsidRPr="00F85D3E">
        <w:rPr>
          <w:sz w:val="28"/>
          <w:szCs w:val="28"/>
          <w:lang w:val="en-US"/>
        </w:rPr>
        <w:t>σ</w:t>
      </w:r>
      <w:r w:rsidRPr="00F85D3E">
        <w:rPr>
          <w:sz w:val="28"/>
          <w:szCs w:val="28"/>
          <w:vertAlign w:val="subscript"/>
        </w:rPr>
        <w:t>у</w:t>
      </w:r>
      <w:r w:rsidRPr="00F85D3E">
        <w:rPr>
          <w:sz w:val="28"/>
          <w:szCs w:val="28"/>
        </w:rPr>
        <w:t>=</w:t>
      </w:r>
      <w:r w:rsidRPr="00F85D3E">
        <w:rPr>
          <w:position w:val="-32"/>
          <w:sz w:val="28"/>
          <w:szCs w:val="28"/>
          <w:lang w:val="en-US"/>
        </w:rPr>
        <w:object w:dxaOrig="880" w:dyaOrig="720">
          <v:shape id="_x0000_i1053" type="#_x0000_t75" style="width:43.75pt;height:36pt" o:ole="">
            <v:imagedata r:id="rId65" o:title=""/>
          </v:shape>
          <o:OLEObject Type="Embed" ProgID="Equation.3" ShapeID="_x0000_i1053" DrawAspect="Content" ObjectID="_1660301552" r:id="rId66"/>
        </w:object>
      </w:r>
      <w:r w:rsidRPr="00F85D3E">
        <w:rPr>
          <w:sz w:val="28"/>
          <w:szCs w:val="28"/>
        </w:rPr>
        <w:t>=</w:t>
      </w:r>
      <w:r w:rsidRPr="00F85D3E">
        <w:rPr>
          <w:position w:val="-28"/>
          <w:sz w:val="28"/>
          <w:szCs w:val="28"/>
          <w:lang w:val="en-US"/>
        </w:rPr>
        <w:object w:dxaOrig="1340" w:dyaOrig="660">
          <v:shape id="_x0000_i1054" type="#_x0000_t75" style="width:67pt;height:33.25pt" o:ole="">
            <v:imagedata r:id="rId67" o:title=""/>
          </v:shape>
          <o:OLEObject Type="Embed" ProgID="Equation.3" ShapeID="_x0000_i1054" DrawAspect="Content" ObjectID="_1660301553" r:id="rId68"/>
        </w:object>
      </w:r>
      <w:r w:rsidRPr="00F85D3E">
        <w:rPr>
          <w:sz w:val="28"/>
          <w:szCs w:val="28"/>
        </w:rPr>
        <w:t>=0,</w:t>
      </w:r>
      <w:r>
        <w:rPr>
          <w:sz w:val="28"/>
          <w:szCs w:val="28"/>
        </w:rPr>
        <w:t>13</w:t>
      </w:r>
      <w:r w:rsidRPr="00F85D3E">
        <w:rPr>
          <w:sz w:val="28"/>
          <w:szCs w:val="28"/>
        </w:rPr>
        <w:t xml:space="preserve"> кН/см</w:t>
      </w:r>
      <w:r w:rsidRPr="00F85D3E">
        <w:rPr>
          <w:sz w:val="28"/>
          <w:szCs w:val="28"/>
          <w:vertAlign w:val="superscript"/>
        </w:rPr>
        <w:t>2</w:t>
      </w:r>
      <w:r w:rsidRPr="00F85D3E">
        <w:rPr>
          <w:sz w:val="28"/>
          <w:szCs w:val="28"/>
        </w:rPr>
        <w:t>=</w:t>
      </w:r>
      <w:r>
        <w:rPr>
          <w:sz w:val="28"/>
          <w:szCs w:val="28"/>
        </w:rPr>
        <w:t>1,3</w:t>
      </w:r>
      <w:r w:rsidRPr="00F85D3E">
        <w:rPr>
          <w:sz w:val="28"/>
          <w:szCs w:val="28"/>
        </w:rPr>
        <w:t xml:space="preserve"> МПа &lt; </w:t>
      </w:r>
      <w:r w:rsidRPr="00F85D3E">
        <w:rPr>
          <w:sz w:val="28"/>
          <w:szCs w:val="28"/>
          <w:lang w:val="en-US"/>
        </w:rPr>
        <w:t>R</w:t>
      </w:r>
      <w:r w:rsidRPr="00F85D3E">
        <w:rPr>
          <w:sz w:val="28"/>
          <w:szCs w:val="28"/>
          <w:vertAlign w:val="subscript"/>
        </w:rPr>
        <w:t>и</w:t>
      </w:r>
      <w:r w:rsidRPr="00F85D3E">
        <w:rPr>
          <w:sz w:val="28"/>
          <w:szCs w:val="28"/>
        </w:rPr>
        <w:t>∙</w:t>
      </w:r>
      <w:r w:rsidRPr="00F85D3E">
        <w:rPr>
          <w:sz w:val="28"/>
          <w:szCs w:val="28"/>
          <w:lang w:val="en-US"/>
        </w:rPr>
        <w:t>m</w:t>
      </w:r>
      <w:r w:rsidRPr="00F85D3E">
        <w:rPr>
          <w:sz w:val="28"/>
          <w:szCs w:val="28"/>
          <w:vertAlign w:val="subscript"/>
        </w:rPr>
        <w:t>б</w:t>
      </w:r>
      <w:r w:rsidRPr="00F85D3E">
        <w:rPr>
          <w:sz w:val="28"/>
          <w:szCs w:val="28"/>
        </w:rPr>
        <w:t>=11∙0,8=8,8 МПа,</w:t>
      </w:r>
    </w:p>
    <w:p w:rsidR="00816BB5" w:rsidRPr="00F85D3E" w:rsidRDefault="00816BB5" w:rsidP="00816BB5">
      <w:pPr>
        <w:jc w:val="center"/>
        <w:rPr>
          <w:sz w:val="28"/>
          <w:szCs w:val="28"/>
        </w:rPr>
      </w:pPr>
    </w:p>
    <w:p w:rsidR="00816BB5" w:rsidRPr="00F85D3E" w:rsidRDefault="00816BB5" w:rsidP="00816BB5">
      <w:pPr>
        <w:rPr>
          <w:sz w:val="28"/>
          <w:szCs w:val="28"/>
        </w:rPr>
      </w:pPr>
      <w:r w:rsidRPr="00F85D3E">
        <w:rPr>
          <w:sz w:val="28"/>
          <w:szCs w:val="28"/>
        </w:rPr>
        <w:t>устойчивость на первом участке обеспечена.</w:t>
      </w:r>
    </w:p>
    <w:p w:rsidR="00816BB5" w:rsidRPr="00F85D3E" w:rsidRDefault="00816BB5" w:rsidP="00816BB5">
      <w:pPr>
        <w:ind w:firstLine="708"/>
        <w:rPr>
          <w:sz w:val="28"/>
          <w:szCs w:val="28"/>
        </w:rPr>
      </w:pPr>
      <w:r w:rsidRPr="00F85D3E">
        <w:rPr>
          <w:sz w:val="28"/>
          <w:szCs w:val="28"/>
        </w:rPr>
        <w:t>Для второго участка от четверти до середины пролета получаем:</w:t>
      </w:r>
    </w:p>
    <w:p w:rsidR="00816BB5" w:rsidRPr="00F85D3E" w:rsidRDefault="00816BB5" w:rsidP="00816BB5">
      <w:pPr>
        <w:ind w:firstLine="708"/>
        <w:rPr>
          <w:sz w:val="28"/>
          <w:szCs w:val="28"/>
        </w:rPr>
      </w:pP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  <w:r w:rsidRPr="00F85D3E">
        <w:rPr>
          <w:sz w:val="28"/>
          <w:szCs w:val="28"/>
          <w:lang w:val="en-US"/>
        </w:rPr>
        <w:t>M</w:t>
      </w:r>
      <w:r w:rsidRPr="00F85D3E">
        <w:rPr>
          <w:sz w:val="28"/>
          <w:szCs w:val="28"/>
          <w:vertAlign w:val="subscript"/>
        </w:rPr>
        <w:t>2</w:t>
      </w:r>
      <w:r w:rsidRPr="00F85D3E">
        <w:rPr>
          <w:sz w:val="28"/>
          <w:szCs w:val="28"/>
          <w:vertAlign w:val="subscript"/>
          <w:lang w:val="en-US"/>
        </w:rPr>
        <w:t>max</w:t>
      </w:r>
      <w:r w:rsidRPr="00F85D3E">
        <w:rPr>
          <w:sz w:val="28"/>
          <w:szCs w:val="28"/>
        </w:rPr>
        <w:t>=</w:t>
      </w:r>
      <w:r w:rsidRPr="00F85D3E">
        <w:rPr>
          <w:position w:val="-24"/>
          <w:sz w:val="28"/>
          <w:szCs w:val="28"/>
          <w:lang w:val="en-US"/>
        </w:rPr>
        <w:object w:dxaOrig="700" w:dyaOrig="700">
          <v:shape id="_x0000_i1055" type="#_x0000_t75" style="width:34.9pt;height:34.9pt" o:ole="">
            <v:imagedata r:id="rId69" o:title=""/>
          </v:shape>
          <o:OLEObject Type="Embed" ProgID="Equation.3" ShapeID="_x0000_i1055" DrawAspect="Content" ObjectID="_1660301554" r:id="rId70"/>
        </w:object>
      </w:r>
      <w:r w:rsidRPr="00F85D3E">
        <w:rPr>
          <w:sz w:val="28"/>
          <w:szCs w:val="28"/>
        </w:rPr>
        <w:t>=</w:t>
      </w:r>
      <w:r w:rsidRPr="00F85D3E">
        <w:rPr>
          <w:position w:val="-24"/>
          <w:sz w:val="28"/>
          <w:szCs w:val="28"/>
          <w:lang w:val="en-US"/>
        </w:rPr>
        <w:object w:dxaOrig="920" w:dyaOrig="680">
          <v:shape id="_x0000_i1056" type="#_x0000_t75" style="width:45.95pt;height:33.8pt" o:ole="">
            <v:imagedata r:id="rId71" o:title=""/>
          </v:shape>
          <o:OLEObject Type="Embed" ProgID="Equation.3" ShapeID="_x0000_i1056" DrawAspect="Content" ObjectID="_1660301555" r:id="rId72"/>
        </w:object>
      </w:r>
      <w:r w:rsidRPr="00F85D3E">
        <w:rPr>
          <w:sz w:val="28"/>
          <w:szCs w:val="28"/>
        </w:rPr>
        <w:t>=</w:t>
      </w:r>
      <w:r>
        <w:rPr>
          <w:sz w:val="28"/>
          <w:szCs w:val="28"/>
        </w:rPr>
        <w:t>548</w:t>
      </w:r>
      <w:r w:rsidRPr="00F85D3E">
        <w:rPr>
          <w:sz w:val="28"/>
          <w:szCs w:val="28"/>
        </w:rPr>
        <w:t xml:space="preserve"> кН∙м;</w:t>
      </w:r>
    </w:p>
    <w:p w:rsidR="00816BB5" w:rsidRPr="00F85D3E" w:rsidRDefault="00816BB5" w:rsidP="00816BB5">
      <w:pPr>
        <w:rPr>
          <w:sz w:val="28"/>
          <w:szCs w:val="28"/>
        </w:rPr>
      </w:pP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  <w:r w:rsidRPr="00F85D3E">
        <w:rPr>
          <w:sz w:val="28"/>
          <w:szCs w:val="28"/>
          <w:lang w:val="en-US"/>
        </w:rPr>
        <w:t>W</w:t>
      </w:r>
      <w:r w:rsidRPr="00F85D3E">
        <w:rPr>
          <w:sz w:val="28"/>
          <w:szCs w:val="28"/>
          <w:vertAlign w:val="subscript"/>
        </w:rPr>
        <w:t>бр</w:t>
      </w:r>
      <w:r w:rsidRPr="00F85D3E">
        <w:rPr>
          <w:sz w:val="28"/>
          <w:szCs w:val="28"/>
        </w:rPr>
        <w:t>=</w:t>
      </w:r>
      <w:r w:rsidRPr="00F85D3E">
        <w:rPr>
          <w:position w:val="-24"/>
          <w:sz w:val="28"/>
          <w:szCs w:val="28"/>
          <w:lang w:val="en-US"/>
        </w:rPr>
        <w:object w:dxaOrig="1120" w:dyaOrig="660">
          <v:shape id="_x0000_i1057" type="#_x0000_t75" style="width:55.95pt;height:33.25pt" o:ole="">
            <v:imagedata r:id="rId73" o:title=""/>
          </v:shape>
          <o:OLEObject Type="Embed" ProgID="Equation.3" ShapeID="_x0000_i1057" DrawAspect="Content" ObjectID="_1660301556" r:id="rId74"/>
        </w:object>
      </w:r>
      <w:r w:rsidRPr="00F85D3E">
        <w:rPr>
          <w:sz w:val="28"/>
          <w:szCs w:val="28"/>
        </w:rPr>
        <w:t>=</w:t>
      </w:r>
      <w:r>
        <w:rPr>
          <w:sz w:val="28"/>
          <w:szCs w:val="28"/>
        </w:rPr>
        <w:t>253859</w:t>
      </w:r>
      <w:r w:rsidRPr="00F85D3E">
        <w:rPr>
          <w:sz w:val="28"/>
          <w:szCs w:val="28"/>
        </w:rPr>
        <w:t xml:space="preserve"> см</w:t>
      </w:r>
      <w:r w:rsidRPr="00F85D3E">
        <w:rPr>
          <w:sz w:val="28"/>
          <w:szCs w:val="28"/>
          <w:vertAlign w:val="superscript"/>
        </w:rPr>
        <w:t>3</w:t>
      </w:r>
      <w:r w:rsidRPr="00F85D3E">
        <w:rPr>
          <w:sz w:val="28"/>
          <w:szCs w:val="28"/>
        </w:rPr>
        <w:t>;</w:t>
      </w: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  <w:r w:rsidRPr="00F85D3E">
        <w:rPr>
          <w:sz w:val="28"/>
          <w:szCs w:val="28"/>
        </w:rPr>
        <w:t>φ</w:t>
      </w:r>
      <w:r w:rsidRPr="00F85D3E">
        <w:rPr>
          <w:sz w:val="28"/>
          <w:szCs w:val="28"/>
          <w:vertAlign w:val="subscript"/>
        </w:rPr>
        <w:t>м</w:t>
      </w:r>
      <w:r w:rsidRPr="00F85D3E">
        <w:rPr>
          <w:sz w:val="28"/>
          <w:szCs w:val="28"/>
        </w:rPr>
        <w:t>=</w:t>
      </w:r>
      <w:r w:rsidRPr="00F85D3E">
        <w:rPr>
          <w:position w:val="-32"/>
          <w:sz w:val="28"/>
          <w:szCs w:val="28"/>
          <w:lang w:val="en-US"/>
        </w:rPr>
        <w:object w:dxaOrig="2100" w:dyaOrig="740">
          <v:shape id="_x0000_i1058" type="#_x0000_t75" style="width:105.25pt;height:37.1pt" o:ole="">
            <v:imagedata r:id="rId57" o:title=""/>
          </v:shape>
          <o:OLEObject Type="Embed" ProgID="Equation.3" ShapeID="_x0000_i1058" DrawAspect="Content" ObjectID="_1660301557" r:id="rId75"/>
        </w:object>
      </w:r>
      <w:r w:rsidRPr="00F85D3E">
        <w:rPr>
          <w:sz w:val="28"/>
          <w:szCs w:val="28"/>
        </w:rPr>
        <w:t>=</w:t>
      </w:r>
      <w:r w:rsidRPr="00C0626D">
        <w:rPr>
          <w:position w:val="-28"/>
          <w:sz w:val="28"/>
          <w:szCs w:val="28"/>
          <w:lang w:val="en-US"/>
        </w:rPr>
        <w:object w:dxaOrig="2600" w:dyaOrig="700">
          <v:shape id="_x0000_i1059" type="#_x0000_t75" style="width:130.15pt;height:34.9pt" o:ole="">
            <v:imagedata r:id="rId76" o:title=""/>
          </v:shape>
          <o:OLEObject Type="Embed" ProgID="Equation.3" ShapeID="_x0000_i1059" DrawAspect="Content" ObjectID="_1660301558" r:id="rId77"/>
        </w:object>
      </w:r>
      <w:r w:rsidRPr="00F85D3E">
        <w:rPr>
          <w:sz w:val="28"/>
          <w:szCs w:val="28"/>
        </w:rPr>
        <w:t>=</w:t>
      </w:r>
      <w:r>
        <w:rPr>
          <w:sz w:val="28"/>
          <w:szCs w:val="28"/>
        </w:rPr>
        <w:t>2,28</w:t>
      </w:r>
      <w:r w:rsidRPr="00F85D3E">
        <w:rPr>
          <w:sz w:val="28"/>
          <w:szCs w:val="28"/>
        </w:rPr>
        <w:t>.</w:t>
      </w: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  <w:r w:rsidRPr="00F85D3E">
        <w:rPr>
          <w:sz w:val="28"/>
          <w:szCs w:val="28"/>
        </w:rPr>
        <w:t>К</w:t>
      </w:r>
      <w:r w:rsidRPr="00F85D3E">
        <w:rPr>
          <w:sz w:val="28"/>
          <w:szCs w:val="28"/>
          <w:vertAlign w:val="subscript"/>
        </w:rPr>
        <w:t>ф</w:t>
      </w:r>
      <w:r w:rsidRPr="00F85D3E">
        <w:rPr>
          <w:sz w:val="28"/>
          <w:szCs w:val="28"/>
        </w:rPr>
        <w:t>=1,75-0,75∙α</w:t>
      </w:r>
      <w:r>
        <w:rPr>
          <w:sz w:val="28"/>
          <w:szCs w:val="28"/>
        </w:rPr>
        <w:t>=1,75-0,75∙0,75=1,28</w:t>
      </w:r>
      <w:r w:rsidRPr="00F85D3E">
        <w:rPr>
          <w:sz w:val="28"/>
          <w:szCs w:val="28"/>
        </w:rPr>
        <w:t>8;</w:t>
      </w: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  <w:r w:rsidRPr="00F85D3E">
        <w:rPr>
          <w:sz w:val="28"/>
          <w:szCs w:val="28"/>
        </w:rPr>
        <w:t xml:space="preserve">α= </w:t>
      </w:r>
      <w:r w:rsidRPr="00F85D3E">
        <w:rPr>
          <w:sz w:val="28"/>
          <w:szCs w:val="28"/>
          <w:lang w:val="en-US"/>
        </w:rPr>
        <w:t>M</w:t>
      </w:r>
      <w:r w:rsidRPr="00F85D3E">
        <w:rPr>
          <w:sz w:val="28"/>
          <w:szCs w:val="28"/>
          <w:vertAlign w:val="subscript"/>
        </w:rPr>
        <w:t>1</w:t>
      </w:r>
      <w:r w:rsidRPr="00F85D3E">
        <w:rPr>
          <w:sz w:val="28"/>
          <w:szCs w:val="28"/>
          <w:vertAlign w:val="subscript"/>
          <w:lang w:val="en-US"/>
        </w:rPr>
        <w:t>max</w:t>
      </w:r>
      <w:r w:rsidRPr="00F85D3E">
        <w:rPr>
          <w:sz w:val="28"/>
          <w:szCs w:val="28"/>
        </w:rPr>
        <w:t xml:space="preserve">/ </w:t>
      </w:r>
      <w:r w:rsidRPr="00F85D3E">
        <w:rPr>
          <w:sz w:val="28"/>
          <w:szCs w:val="28"/>
          <w:lang w:val="en-US"/>
        </w:rPr>
        <w:t>M</w:t>
      </w:r>
      <w:r w:rsidRPr="00F85D3E">
        <w:rPr>
          <w:sz w:val="28"/>
          <w:szCs w:val="28"/>
          <w:vertAlign w:val="subscript"/>
        </w:rPr>
        <w:t>2</w:t>
      </w:r>
      <w:r w:rsidRPr="00F85D3E">
        <w:rPr>
          <w:sz w:val="28"/>
          <w:szCs w:val="28"/>
          <w:vertAlign w:val="subscript"/>
          <w:lang w:val="en-US"/>
        </w:rPr>
        <w:t>max</w:t>
      </w:r>
      <w:r w:rsidRPr="00F85D3E">
        <w:rPr>
          <w:sz w:val="28"/>
          <w:szCs w:val="28"/>
        </w:rPr>
        <w:t>=246,8/329,06=0,75.</w:t>
      </w:r>
    </w:p>
    <w:p w:rsidR="00816BB5" w:rsidRPr="00F85D3E" w:rsidRDefault="00816BB5" w:rsidP="00816BB5">
      <w:pPr>
        <w:rPr>
          <w:sz w:val="28"/>
          <w:szCs w:val="28"/>
        </w:rPr>
      </w:pPr>
    </w:p>
    <w:p w:rsidR="00816BB5" w:rsidRPr="00F85D3E" w:rsidRDefault="00816BB5" w:rsidP="00816BB5">
      <w:pPr>
        <w:jc w:val="center"/>
        <w:rPr>
          <w:sz w:val="28"/>
          <w:szCs w:val="28"/>
        </w:rPr>
      </w:pPr>
      <w:r w:rsidRPr="00F85D3E">
        <w:rPr>
          <w:sz w:val="28"/>
          <w:szCs w:val="28"/>
          <w:lang w:val="en-US"/>
        </w:rPr>
        <w:t>σ</w:t>
      </w:r>
      <w:r w:rsidRPr="00F85D3E">
        <w:rPr>
          <w:sz w:val="28"/>
          <w:szCs w:val="28"/>
          <w:vertAlign w:val="subscript"/>
        </w:rPr>
        <w:t>у</w:t>
      </w:r>
      <w:r w:rsidRPr="00F85D3E">
        <w:rPr>
          <w:sz w:val="28"/>
          <w:szCs w:val="28"/>
        </w:rPr>
        <w:t>=</w:t>
      </w:r>
      <w:r w:rsidRPr="00F85D3E">
        <w:rPr>
          <w:position w:val="-32"/>
          <w:sz w:val="28"/>
          <w:szCs w:val="28"/>
          <w:lang w:val="en-US"/>
        </w:rPr>
        <w:object w:dxaOrig="880" w:dyaOrig="720">
          <v:shape id="_x0000_i1060" type="#_x0000_t75" style="width:43.75pt;height:36pt" o:ole="">
            <v:imagedata r:id="rId78" o:title=""/>
          </v:shape>
          <o:OLEObject Type="Embed" ProgID="Equation.3" ShapeID="_x0000_i1060" DrawAspect="Content" ObjectID="_1660301559" r:id="rId79"/>
        </w:object>
      </w:r>
      <w:r w:rsidRPr="00F85D3E">
        <w:rPr>
          <w:sz w:val="28"/>
          <w:szCs w:val="28"/>
        </w:rPr>
        <w:t>=</w:t>
      </w:r>
      <w:r w:rsidRPr="00F85D3E">
        <w:rPr>
          <w:position w:val="-28"/>
          <w:sz w:val="28"/>
          <w:szCs w:val="28"/>
          <w:lang w:val="en-US"/>
        </w:rPr>
        <w:object w:dxaOrig="1359" w:dyaOrig="660">
          <v:shape id="_x0000_i1061" type="#_x0000_t75" style="width:68.1pt;height:33.25pt" o:ole="">
            <v:imagedata r:id="rId80" o:title=""/>
          </v:shape>
          <o:OLEObject Type="Embed" ProgID="Equation.3" ShapeID="_x0000_i1061" DrawAspect="Content" ObjectID="_1660301560" r:id="rId81"/>
        </w:object>
      </w:r>
      <w:r w:rsidRPr="00F85D3E">
        <w:rPr>
          <w:sz w:val="28"/>
          <w:szCs w:val="28"/>
        </w:rPr>
        <w:t>=0,1</w:t>
      </w:r>
      <w:r>
        <w:rPr>
          <w:sz w:val="28"/>
          <w:szCs w:val="28"/>
        </w:rPr>
        <w:t>11</w:t>
      </w:r>
      <w:r w:rsidRPr="00F85D3E">
        <w:rPr>
          <w:sz w:val="28"/>
          <w:szCs w:val="28"/>
        </w:rPr>
        <w:t xml:space="preserve"> кН/см</w:t>
      </w:r>
      <w:r w:rsidRPr="00F85D3E">
        <w:rPr>
          <w:sz w:val="28"/>
          <w:szCs w:val="28"/>
          <w:vertAlign w:val="superscript"/>
        </w:rPr>
        <w:t>2</w:t>
      </w:r>
      <w:r w:rsidRPr="00F85D3E">
        <w:rPr>
          <w:sz w:val="28"/>
          <w:szCs w:val="28"/>
        </w:rPr>
        <w:t>=1,</w:t>
      </w:r>
      <w:r>
        <w:rPr>
          <w:sz w:val="28"/>
          <w:szCs w:val="28"/>
        </w:rPr>
        <w:t>11</w:t>
      </w:r>
      <w:r w:rsidRPr="00F85D3E">
        <w:rPr>
          <w:sz w:val="28"/>
          <w:szCs w:val="28"/>
        </w:rPr>
        <w:t xml:space="preserve"> МПа &lt; </w:t>
      </w:r>
      <w:r w:rsidRPr="00F85D3E">
        <w:rPr>
          <w:sz w:val="28"/>
          <w:szCs w:val="28"/>
          <w:lang w:val="en-US"/>
        </w:rPr>
        <w:t>R</w:t>
      </w:r>
      <w:r w:rsidRPr="00F85D3E">
        <w:rPr>
          <w:sz w:val="28"/>
          <w:szCs w:val="28"/>
          <w:vertAlign w:val="subscript"/>
        </w:rPr>
        <w:t>и</w:t>
      </w:r>
      <w:r w:rsidRPr="00F85D3E">
        <w:rPr>
          <w:sz w:val="28"/>
          <w:szCs w:val="28"/>
        </w:rPr>
        <w:t>∙</w:t>
      </w:r>
      <w:r w:rsidRPr="00F85D3E">
        <w:rPr>
          <w:sz w:val="28"/>
          <w:szCs w:val="28"/>
          <w:lang w:val="en-US"/>
        </w:rPr>
        <w:t>m</w:t>
      </w:r>
      <w:r w:rsidRPr="00F85D3E">
        <w:rPr>
          <w:sz w:val="28"/>
          <w:szCs w:val="28"/>
          <w:vertAlign w:val="subscript"/>
        </w:rPr>
        <w:t>б</w:t>
      </w:r>
      <w:r>
        <w:rPr>
          <w:sz w:val="28"/>
          <w:szCs w:val="28"/>
        </w:rPr>
        <w:t>=9∙0,8=7,2</w:t>
      </w:r>
      <w:r w:rsidRPr="00F85D3E">
        <w:rPr>
          <w:sz w:val="28"/>
          <w:szCs w:val="28"/>
        </w:rPr>
        <w:t xml:space="preserve"> МПа.</w:t>
      </w:r>
    </w:p>
    <w:p w:rsidR="00816BB5" w:rsidRPr="00F85D3E" w:rsidRDefault="00816BB5" w:rsidP="00816BB5">
      <w:pPr>
        <w:jc w:val="center"/>
        <w:rPr>
          <w:sz w:val="28"/>
          <w:szCs w:val="28"/>
        </w:rPr>
      </w:pPr>
    </w:p>
    <w:p w:rsidR="00816BB5" w:rsidRPr="00F85D3E" w:rsidRDefault="00816BB5" w:rsidP="00816BB5">
      <w:pPr>
        <w:ind w:firstLine="708"/>
        <w:rPr>
          <w:sz w:val="28"/>
          <w:szCs w:val="28"/>
        </w:rPr>
      </w:pPr>
      <w:r w:rsidRPr="00F85D3E">
        <w:rPr>
          <w:sz w:val="28"/>
          <w:szCs w:val="28"/>
        </w:rPr>
        <w:t>Процент недонапряжения равен</w:t>
      </w:r>
    </w:p>
    <w:p w:rsidR="00816BB5" w:rsidRPr="00F85D3E" w:rsidRDefault="00816BB5" w:rsidP="00816BB5">
      <w:pPr>
        <w:ind w:firstLine="708"/>
        <w:rPr>
          <w:sz w:val="28"/>
          <w:szCs w:val="28"/>
        </w:rPr>
      </w:pP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  <w:r w:rsidRPr="00F85D3E">
        <w:rPr>
          <w:sz w:val="28"/>
          <w:szCs w:val="28"/>
        </w:rPr>
        <w:t>% =</w:t>
      </w:r>
      <w:r w:rsidRPr="00F85D3E">
        <w:rPr>
          <w:position w:val="-28"/>
          <w:sz w:val="28"/>
          <w:szCs w:val="28"/>
        </w:rPr>
        <w:object w:dxaOrig="1860" w:dyaOrig="660">
          <v:shape id="_x0000_i1062" type="#_x0000_t75" style="width:93.05pt;height:33.25pt" o:ole="">
            <v:imagedata r:id="rId82" o:title=""/>
          </v:shape>
          <o:OLEObject Type="Embed" ProgID="Equation.3" ShapeID="_x0000_i1062" DrawAspect="Content" ObjectID="_1660301561" r:id="rId83"/>
        </w:object>
      </w:r>
      <w:r w:rsidRPr="00F85D3E">
        <w:rPr>
          <w:sz w:val="28"/>
          <w:szCs w:val="28"/>
        </w:rPr>
        <w:t xml:space="preserve"> %.</w:t>
      </w:r>
    </w:p>
    <w:p w:rsidR="00816BB5" w:rsidRPr="00F85D3E" w:rsidRDefault="00816BB5" w:rsidP="00816BB5">
      <w:pPr>
        <w:rPr>
          <w:sz w:val="28"/>
          <w:szCs w:val="28"/>
        </w:rPr>
      </w:pPr>
    </w:p>
    <w:p w:rsidR="00816BB5" w:rsidRPr="00F85D3E" w:rsidRDefault="00816BB5" w:rsidP="00816BB5">
      <w:pPr>
        <w:ind w:firstLine="708"/>
        <w:rPr>
          <w:sz w:val="28"/>
          <w:szCs w:val="28"/>
        </w:rPr>
      </w:pPr>
    </w:p>
    <w:p w:rsidR="00816BB5" w:rsidRPr="00F85D3E" w:rsidRDefault="00816BB5" w:rsidP="00816BB5">
      <w:pPr>
        <w:ind w:left="20" w:firstLine="547"/>
        <w:jc w:val="both"/>
        <w:rPr>
          <w:sz w:val="28"/>
          <w:szCs w:val="28"/>
          <w:shd w:val="clear" w:color="auto" w:fill="FFFFFF"/>
          <w:vertAlign w:val="subscript"/>
        </w:rPr>
      </w:pPr>
      <w:r w:rsidRPr="00F85D3E">
        <w:rPr>
          <w:sz w:val="28"/>
          <w:szCs w:val="28"/>
          <w:shd w:val="clear" w:color="auto" w:fill="FFFFFF"/>
        </w:rPr>
        <w:t>В связи перенапряжением изменим сортность древесины, применив в сжатой зоне на высоту 0,15·</w:t>
      </w:r>
      <w:r w:rsidRPr="00F85D3E">
        <w:rPr>
          <w:sz w:val="28"/>
          <w:szCs w:val="28"/>
          <w:shd w:val="clear" w:color="auto" w:fill="FFFFFF"/>
          <w:lang w:val="en-US"/>
        </w:rPr>
        <w:t>h</w:t>
      </w:r>
      <w:r w:rsidRPr="00F85D3E">
        <w:rPr>
          <w:sz w:val="28"/>
          <w:szCs w:val="28"/>
          <w:shd w:val="clear" w:color="auto" w:fill="FFFFFF"/>
          <w:vertAlign w:val="subscript"/>
          <w:lang w:val="en-US"/>
        </w:rPr>
        <w:t>c</w:t>
      </w:r>
      <w:r w:rsidRPr="00F85D3E">
        <w:rPr>
          <w:sz w:val="28"/>
          <w:szCs w:val="28"/>
          <w:shd w:val="clear" w:color="auto" w:fill="FFFFFF"/>
          <w:vertAlign w:val="subscript"/>
        </w:rPr>
        <w:t>р</w:t>
      </w:r>
      <w:r>
        <w:rPr>
          <w:sz w:val="28"/>
          <w:szCs w:val="28"/>
          <w:shd w:val="clear" w:color="auto" w:fill="FFFFFF"/>
        </w:rPr>
        <w:t>=0,15·262,5</w:t>
      </w:r>
      <w:r w:rsidRPr="00F85D3E">
        <w:rPr>
          <w:sz w:val="28"/>
          <w:szCs w:val="28"/>
          <w:shd w:val="clear" w:color="auto" w:fill="FFFFFF"/>
        </w:rPr>
        <w:t>=</w:t>
      </w:r>
      <w:r>
        <w:rPr>
          <w:sz w:val="28"/>
          <w:szCs w:val="28"/>
          <w:shd w:val="clear" w:color="auto" w:fill="FFFFFF"/>
        </w:rPr>
        <w:t>29,42</w:t>
      </w:r>
      <w:r w:rsidRPr="00F85D3E">
        <w:rPr>
          <w:sz w:val="28"/>
          <w:szCs w:val="28"/>
          <w:shd w:val="clear" w:color="auto" w:fill="FFFFFF"/>
        </w:rPr>
        <w:t xml:space="preserve"> см от конька древесину второго сорта. Для него расчетное сопротивление </w:t>
      </w:r>
      <w:r w:rsidRPr="00F85D3E">
        <w:rPr>
          <w:sz w:val="28"/>
          <w:szCs w:val="28"/>
          <w:shd w:val="clear" w:color="auto" w:fill="FFFFFF"/>
          <w:lang w:val="en-US"/>
        </w:rPr>
        <w:t>R</w:t>
      </w:r>
      <w:r w:rsidRPr="00F85D3E">
        <w:rPr>
          <w:sz w:val="28"/>
          <w:szCs w:val="28"/>
          <w:shd w:val="clear" w:color="auto" w:fill="FFFFFF"/>
          <w:vertAlign w:val="subscript"/>
          <w:lang w:val="en-US"/>
        </w:rPr>
        <w:t>u</w:t>
      </w:r>
      <w:r w:rsidRPr="00F85D3E">
        <w:rPr>
          <w:sz w:val="28"/>
          <w:szCs w:val="28"/>
          <w:shd w:val="clear" w:color="auto" w:fill="FFFFFF"/>
        </w:rPr>
        <w:t>·</w:t>
      </w:r>
      <w:r w:rsidRPr="00F85D3E">
        <w:rPr>
          <w:sz w:val="28"/>
          <w:szCs w:val="28"/>
          <w:shd w:val="clear" w:color="auto" w:fill="FFFFFF"/>
          <w:lang w:val="en-US"/>
        </w:rPr>
        <w:t>m</w:t>
      </w:r>
      <w:r w:rsidRPr="00F85D3E">
        <w:rPr>
          <w:sz w:val="28"/>
          <w:szCs w:val="28"/>
          <w:shd w:val="clear" w:color="auto" w:fill="FFFFFF"/>
          <w:vertAlign w:val="subscript"/>
        </w:rPr>
        <w:t>б</w:t>
      </w:r>
      <w:r w:rsidRPr="00F85D3E">
        <w:rPr>
          <w:sz w:val="28"/>
          <w:szCs w:val="28"/>
          <w:shd w:val="clear" w:color="auto" w:fill="FFFFFF"/>
        </w:rPr>
        <w:t>=15·0,8= 12 Мпа, поэтому несущая способность будет обеспечена.</w:t>
      </w:r>
    </w:p>
    <w:p w:rsidR="00816BB5" w:rsidRPr="00F85D3E" w:rsidRDefault="00816BB5" w:rsidP="00816BB5">
      <w:pPr>
        <w:rPr>
          <w:sz w:val="28"/>
          <w:szCs w:val="28"/>
        </w:rPr>
      </w:pPr>
      <w:r w:rsidRPr="00185E8E">
        <w:rPr>
          <w:sz w:val="28"/>
          <w:szCs w:val="28"/>
          <w:shd w:val="clear" w:color="auto" w:fill="FFFFFF"/>
        </w:rPr>
        <w:lastRenderedPageBreak/>
        <w:t>Убедитесь, что балка вращается</w:t>
      </w:r>
      <w:r>
        <w:rPr>
          <w:sz w:val="28"/>
          <w:szCs w:val="28"/>
          <w:shd w:val="clear" w:color="auto" w:fill="FFFFFF"/>
        </w:rPr>
        <w:t xml:space="preserve"> с учетом изменчивости сечения. </w:t>
      </w:r>
      <w:r w:rsidRPr="00185E8E">
        <w:rPr>
          <w:sz w:val="28"/>
          <w:szCs w:val="28"/>
          <w:shd w:val="clear" w:color="auto" w:fill="FFFFFF"/>
        </w:rPr>
        <w:t>Коэффициент вариабельности сечения</w:t>
      </w:r>
    </w:p>
    <w:p w:rsidR="00816BB5" w:rsidRPr="00F85D3E" w:rsidRDefault="00816BB5" w:rsidP="00816BB5">
      <w:pPr>
        <w:rPr>
          <w:sz w:val="28"/>
          <w:szCs w:val="28"/>
        </w:rPr>
      </w:pPr>
      <w:r w:rsidRPr="00F85D3E">
        <w:rPr>
          <w:sz w:val="28"/>
          <w:szCs w:val="28"/>
        </w:rPr>
        <w:tab/>
        <w:t>Проверим прогиб балки с учетом с учетом переменности сечения. Коэффициент переменности сечения</w:t>
      </w:r>
    </w:p>
    <w:p w:rsidR="00816BB5" w:rsidRPr="00F85D3E" w:rsidRDefault="00816BB5" w:rsidP="00816BB5">
      <w:pPr>
        <w:jc w:val="center"/>
        <w:rPr>
          <w:sz w:val="28"/>
          <w:szCs w:val="28"/>
        </w:rPr>
      </w:pPr>
      <w:r w:rsidRPr="00F85D3E">
        <w:rPr>
          <w:sz w:val="28"/>
          <w:szCs w:val="28"/>
        </w:rPr>
        <w:t>К</w:t>
      </w:r>
      <w:r w:rsidRPr="00F85D3E">
        <w:rPr>
          <w:sz w:val="28"/>
          <w:szCs w:val="28"/>
          <w:vertAlign w:val="subscript"/>
        </w:rPr>
        <w:t>ж</w:t>
      </w:r>
      <w:r w:rsidRPr="00F85D3E">
        <w:rPr>
          <w:sz w:val="28"/>
          <w:szCs w:val="28"/>
        </w:rPr>
        <w:t>=0,15+0,85∙</w:t>
      </w:r>
      <w:r w:rsidRPr="00F85D3E">
        <w:rPr>
          <w:position w:val="-32"/>
          <w:sz w:val="28"/>
          <w:szCs w:val="28"/>
          <w:lang w:val="en-US"/>
        </w:rPr>
        <w:object w:dxaOrig="420" w:dyaOrig="720">
          <v:shape id="_x0000_i1063" type="#_x0000_t75" style="width:21.05pt;height:36pt" o:ole="">
            <v:imagedata r:id="rId84" o:title=""/>
          </v:shape>
          <o:OLEObject Type="Embed" ProgID="Equation.3" ShapeID="_x0000_i1063" DrawAspect="Content" ObjectID="_1660301562" r:id="rId85"/>
        </w:object>
      </w:r>
      <w:r w:rsidRPr="00F85D3E">
        <w:rPr>
          <w:sz w:val="28"/>
          <w:szCs w:val="28"/>
        </w:rPr>
        <w:t>=0,15+0,85∙</w:t>
      </w:r>
      <w:r w:rsidRPr="00F85D3E">
        <w:rPr>
          <w:position w:val="-28"/>
          <w:sz w:val="28"/>
          <w:szCs w:val="28"/>
          <w:lang w:val="en-US"/>
        </w:rPr>
        <w:object w:dxaOrig="639" w:dyaOrig="660">
          <v:shape id="_x0000_i1064" type="#_x0000_t75" style="width:32.1pt;height:33.25pt" o:ole="">
            <v:imagedata r:id="rId86" o:title=""/>
          </v:shape>
          <o:OLEObject Type="Embed" ProgID="Equation.3" ShapeID="_x0000_i1064" DrawAspect="Content" ObjectID="_1660301563" r:id="rId87"/>
        </w:object>
      </w:r>
      <w:r w:rsidRPr="00F85D3E">
        <w:rPr>
          <w:sz w:val="28"/>
          <w:szCs w:val="28"/>
        </w:rPr>
        <w:t>=</w:t>
      </w:r>
      <w:r>
        <w:rPr>
          <w:sz w:val="28"/>
          <w:szCs w:val="28"/>
        </w:rPr>
        <w:t>0,72</w:t>
      </w:r>
      <w:r w:rsidRPr="00F85D3E">
        <w:rPr>
          <w:sz w:val="28"/>
          <w:szCs w:val="28"/>
        </w:rPr>
        <w:t xml:space="preserve">, </w:t>
      </w:r>
    </w:p>
    <w:p w:rsidR="00816BB5" w:rsidRPr="00F85D3E" w:rsidRDefault="00816BB5" w:rsidP="00816BB5">
      <w:pPr>
        <w:rPr>
          <w:sz w:val="28"/>
          <w:szCs w:val="28"/>
        </w:rPr>
      </w:pPr>
      <w:r w:rsidRPr="00F85D3E">
        <w:rPr>
          <w:sz w:val="28"/>
          <w:szCs w:val="28"/>
        </w:rPr>
        <w:t>приведенный момент инерции</w:t>
      </w: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  <w:r w:rsidRPr="00F85D3E">
        <w:rPr>
          <w:sz w:val="28"/>
          <w:szCs w:val="28"/>
          <w:lang w:val="en-US"/>
        </w:rPr>
        <w:t>I</w:t>
      </w:r>
      <w:r w:rsidRPr="00F85D3E">
        <w:rPr>
          <w:sz w:val="28"/>
          <w:szCs w:val="28"/>
          <w:vertAlign w:val="subscript"/>
        </w:rPr>
        <w:t>пр</w:t>
      </w:r>
      <w:r w:rsidRPr="00F85D3E">
        <w:rPr>
          <w:sz w:val="28"/>
          <w:szCs w:val="28"/>
        </w:rPr>
        <w:t>=</w:t>
      </w:r>
      <w:r w:rsidRPr="00F85D3E">
        <w:rPr>
          <w:sz w:val="28"/>
          <w:szCs w:val="28"/>
          <w:lang w:val="en-US"/>
        </w:rPr>
        <w:t>I</w:t>
      </w:r>
      <w:r w:rsidRPr="00F85D3E">
        <w:rPr>
          <w:sz w:val="28"/>
          <w:szCs w:val="28"/>
          <w:vertAlign w:val="subscript"/>
          <w:lang w:val="en-US"/>
        </w:rPr>
        <w:t>max</w:t>
      </w:r>
      <w:r w:rsidRPr="00F85D3E">
        <w:rPr>
          <w:sz w:val="28"/>
          <w:szCs w:val="28"/>
        </w:rPr>
        <w:t>∙ К</w:t>
      </w:r>
      <w:r w:rsidRPr="00F85D3E">
        <w:rPr>
          <w:sz w:val="28"/>
          <w:szCs w:val="28"/>
          <w:vertAlign w:val="subscript"/>
        </w:rPr>
        <w:t>ж</w:t>
      </w:r>
      <w:r w:rsidRPr="00F85D3E">
        <w:rPr>
          <w:sz w:val="28"/>
          <w:szCs w:val="28"/>
        </w:rPr>
        <w:t>=</w:t>
      </w:r>
      <w:r w:rsidRPr="00F85D3E">
        <w:rPr>
          <w:position w:val="-24"/>
          <w:sz w:val="28"/>
          <w:szCs w:val="28"/>
          <w:lang w:val="en-US"/>
        </w:rPr>
        <w:object w:dxaOrig="1640" w:dyaOrig="660">
          <v:shape id="_x0000_i1065" type="#_x0000_t75" style="width:81.95pt;height:33.25pt" o:ole="">
            <v:imagedata r:id="rId88" o:title=""/>
          </v:shape>
          <o:OLEObject Type="Embed" ProgID="Equation.3" ShapeID="_x0000_i1065" DrawAspect="Content" ObjectID="_1660301564" r:id="rId89"/>
        </w:object>
      </w:r>
      <w:r w:rsidRPr="00F85D3E">
        <w:rPr>
          <w:sz w:val="28"/>
          <w:szCs w:val="28"/>
        </w:rPr>
        <w:t>=</w:t>
      </w:r>
      <w:r>
        <w:rPr>
          <w:sz w:val="28"/>
          <w:szCs w:val="28"/>
        </w:rPr>
        <w:t xml:space="preserve">21886347 </w:t>
      </w:r>
      <w:r w:rsidRPr="00F85D3E">
        <w:rPr>
          <w:sz w:val="28"/>
          <w:szCs w:val="28"/>
        </w:rPr>
        <w:t>см</w:t>
      </w:r>
      <w:r w:rsidRPr="00F85D3E">
        <w:rPr>
          <w:sz w:val="28"/>
          <w:szCs w:val="28"/>
          <w:vertAlign w:val="superscript"/>
        </w:rPr>
        <w:t>4</w:t>
      </w:r>
      <w:r w:rsidRPr="00F85D3E">
        <w:rPr>
          <w:sz w:val="28"/>
          <w:szCs w:val="28"/>
        </w:rPr>
        <w:t>.</w:t>
      </w:r>
    </w:p>
    <w:p w:rsidR="00816BB5" w:rsidRPr="00F85D3E" w:rsidRDefault="00816BB5" w:rsidP="00816BB5">
      <w:pPr>
        <w:ind w:firstLine="708"/>
        <w:rPr>
          <w:sz w:val="28"/>
          <w:szCs w:val="28"/>
        </w:rPr>
      </w:pPr>
    </w:p>
    <w:p w:rsidR="00816BB5" w:rsidRPr="00F85D3E" w:rsidRDefault="00816BB5" w:rsidP="00816BB5">
      <w:pPr>
        <w:ind w:firstLine="708"/>
        <w:rPr>
          <w:sz w:val="28"/>
          <w:szCs w:val="28"/>
        </w:rPr>
      </w:pPr>
      <w:r w:rsidRPr="00F85D3E">
        <w:rPr>
          <w:sz w:val="28"/>
          <w:szCs w:val="28"/>
        </w:rPr>
        <w:t>Прогиб балки без учета влияния касательных напряжений</w:t>
      </w:r>
    </w:p>
    <w:p w:rsidR="00816BB5" w:rsidRPr="00F85D3E" w:rsidRDefault="00816BB5" w:rsidP="00816BB5">
      <w:pPr>
        <w:ind w:firstLine="708"/>
        <w:rPr>
          <w:sz w:val="28"/>
          <w:szCs w:val="28"/>
        </w:rPr>
      </w:pP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  <w:r w:rsidRPr="00F85D3E">
        <w:rPr>
          <w:position w:val="-24"/>
          <w:sz w:val="28"/>
          <w:szCs w:val="28"/>
        </w:rPr>
        <w:object w:dxaOrig="240" w:dyaOrig="620">
          <v:shape id="_x0000_i1066" type="#_x0000_t75" style="width:12.2pt;height:31pt" o:ole="">
            <v:imagedata r:id="rId90" o:title=""/>
          </v:shape>
          <o:OLEObject Type="Embed" ProgID="Equation.3" ShapeID="_x0000_i1066" DrawAspect="Content" ObjectID="_1660301565" r:id="rId91"/>
        </w:object>
      </w:r>
      <w:r w:rsidRPr="00F85D3E">
        <w:rPr>
          <w:sz w:val="28"/>
          <w:szCs w:val="28"/>
        </w:rPr>
        <w:t>=</w:t>
      </w:r>
      <w:r w:rsidRPr="00F85D3E">
        <w:rPr>
          <w:position w:val="-32"/>
          <w:sz w:val="28"/>
          <w:szCs w:val="28"/>
        </w:rPr>
        <w:object w:dxaOrig="1240" w:dyaOrig="740">
          <v:shape id="_x0000_i1067" type="#_x0000_t75" style="width:62.05pt;height:37.1pt" o:ole="">
            <v:imagedata r:id="rId92" o:title=""/>
          </v:shape>
          <o:OLEObject Type="Embed" ProgID="Equation.3" ShapeID="_x0000_i1067" DrawAspect="Content" ObjectID="_1660301566" r:id="rId93"/>
        </w:object>
      </w:r>
      <w:r w:rsidRPr="00F85D3E">
        <w:rPr>
          <w:sz w:val="28"/>
          <w:szCs w:val="28"/>
        </w:rPr>
        <w:t>=</w:t>
      </w:r>
      <w:r w:rsidRPr="00F85D3E">
        <w:rPr>
          <w:position w:val="-24"/>
          <w:sz w:val="28"/>
          <w:szCs w:val="28"/>
        </w:rPr>
        <w:object w:dxaOrig="2160" w:dyaOrig="660">
          <v:shape id="_x0000_i1068" type="#_x0000_t75" style="width:108pt;height:33.25pt" o:ole="">
            <v:imagedata r:id="rId94" o:title=""/>
          </v:shape>
          <o:OLEObject Type="Embed" ProgID="Equation.3" ShapeID="_x0000_i1068" DrawAspect="Content" ObjectID="_1660301567" r:id="rId95"/>
        </w:object>
      </w:r>
      <w:r w:rsidRPr="00F85D3E">
        <w:rPr>
          <w:sz w:val="28"/>
          <w:szCs w:val="28"/>
        </w:rPr>
        <w:t>=</w:t>
      </w:r>
      <w:r>
        <w:rPr>
          <w:sz w:val="28"/>
          <w:szCs w:val="28"/>
        </w:rPr>
        <w:t>0,00045</w:t>
      </w:r>
      <w:r w:rsidRPr="00F85D3E">
        <w:rPr>
          <w:sz w:val="28"/>
          <w:szCs w:val="28"/>
        </w:rPr>
        <w:t>;</w:t>
      </w:r>
    </w:p>
    <w:p w:rsidR="00816BB5" w:rsidRPr="00F85D3E" w:rsidRDefault="00816BB5" w:rsidP="00816BB5">
      <w:pPr>
        <w:ind w:firstLine="708"/>
        <w:rPr>
          <w:sz w:val="28"/>
          <w:szCs w:val="28"/>
        </w:rPr>
      </w:pPr>
    </w:p>
    <w:p w:rsidR="00816BB5" w:rsidRPr="00F85D3E" w:rsidRDefault="00816BB5" w:rsidP="00816BB5">
      <w:pPr>
        <w:rPr>
          <w:sz w:val="28"/>
          <w:szCs w:val="28"/>
        </w:rPr>
      </w:pPr>
      <w:r w:rsidRPr="00F85D3E">
        <w:rPr>
          <w:sz w:val="28"/>
          <w:szCs w:val="28"/>
        </w:rPr>
        <w:t>здесь Е=1000 кН/см</w:t>
      </w:r>
      <w:r w:rsidRPr="00F85D3E">
        <w:rPr>
          <w:sz w:val="28"/>
          <w:szCs w:val="28"/>
          <w:vertAlign w:val="superscript"/>
        </w:rPr>
        <w:t>2</w:t>
      </w:r>
      <w:r w:rsidRPr="00F85D3E">
        <w:rPr>
          <w:sz w:val="28"/>
          <w:szCs w:val="28"/>
        </w:rPr>
        <w:t xml:space="preserve"> – модуль упругости древесины.</w:t>
      </w:r>
    </w:p>
    <w:p w:rsidR="00816BB5" w:rsidRPr="00F85D3E" w:rsidRDefault="00816BB5" w:rsidP="00816BB5">
      <w:pPr>
        <w:ind w:firstLine="708"/>
        <w:rPr>
          <w:sz w:val="28"/>
          <w:szCs w:val="28"/>
        </w:rPr>
      </w:pPr>
      <w:r w:rsidRPr="00F85D3E">
        <w:rPr>
          <w:sz w:val="28"/>
          <w:szCs w:val="28"/>
        </w:rPr>
        <w:t>Коэффициент, учитывающий влияние деформаций сдвига</w:t>
      </w:r>
    </w:p>
    <w:p w:rsidR="00816BB5" w:rsidRPr="00F85D3E" w:rsidRDefault="00816BB5" w:rsidP="00816BB5">
      <w:pPr>
        <w:ind w:firstLine="708"/>
        <w:rPr>
          <w:sz w:val="28"/>
          <w:szCs w:val="28"/>
        </w:rPr>
      </w:pP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  <w:r w:rsidRPr="00F85D3E">
        <w:rPr>
          <w:sz w:val="28"/>
          <w:szCs w:val="28"/>
        </w:rPr>
        <w:t>С=15,4+3,8∙</w:t>
      </w:r>
      <w:r w:rsidRPr="00F85D3E">
        <w:rPr>
          <w:position w:val="-32"/>
          <w:sz w:val="28"/>
          <w:szCs w:val="28"/>
          <w:lang w:val="en-US"/>
        </w:rPr>
        <w:object w:dxaOrig="420" w:dyaOrig="720">
          <v:shape id="_x0000_i1069" type="#_x0000_t75" style="width:21.05pt;height:36pt" o:ole="">
            <v:imagedata r:id="rId84" o:title=""/>
          </v:shape>
          <o:OLEObject Type="Embed" ProgID="Equation.3" ShapeID="_x0000_i1069" DrawAspect="Content" ObjectID="_1660301568" r:id="rId96"/>
        </w:object>
      </w:r>
      <w:r w:rsidRPr="00F85D3E">
        <w:rPr>
          <w:sz w:val="28"/>
          <w:szCs w:val="28"/>
        </w:rPr>
        <w:t>=15,4+3,8∙</w:t>
      </w:r>
      <w:r w:rsidRPr="00F85D3E">
        <w:rPr>
          <w:position w:val="-28"/>
          <w:sz w:val="28"/>
          <w:szCs w:val="28"/>
          <w:lang w:val="en-US"/>
        </w:rPr>
        <w:object w:dxaOrig="639" w:dyaOrig="660">
          <v:shape id="_x0000_i1070" type="#_x0000_t75" style="width:32.1pt;height:33.25pt" o:ole="">
            <v:imagedata r:id="rId97" o:title=""/>
          </v:shape>
          <o:OLEObject Type="Embed" ProgID="Equation.3" ShapeID="_x0000_i1070" DrawAspect="Content" ObjectID="_1660301569" r:id="rId98"/>
        </w:object>
      </w:r>
      <w:r>
        <w:rPr>
          <w:sz w:val="28"/>
          <w:szCs w:val="28"/>
        </w:rPr>
        <w:t>=13</w:t>
      </w:r>
      <w:r w:rsidRPr="00F85D3E">
        <w:rPr>
          <w:sz w:val="28"/>
          <w:szCs w:val="28"/>
        </w:rPr>
        <w:t>,68.</w:t>
      </w: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</w:p>
    <w:p w:rsidR="00816BB5" w:rsidRPr="00F85D3E" w:rsidRDefault="00816BB5" w:rsidP="00816BB5">
      <w:pPr>
        <w:ind w:firstLine="708"/>
        <w:rPr>
          <w:sz w:val="28"/>
          <w:szCs w:val="28"/>
        </w:rPr>
      </w:pPr>
      <w:r w:rsidRPr="00F85D3E">
        <w:rPr>
          <w:sz w:val="28"/>
          <w:szCs w:val="28"/>
        </w:rPr>
        <w:t>Прогиб с учетом  влияния деформаций сдвига (п. 4.33[1])</w:t>
      </w:r>
    </w:p>
    <w:p w:rsidR="00816BB5" w:rsidRPr="00F85D3E" w:rsidRDefault="00816BB5" w:rsidP="00816BB5">
      <w:pPr>
        <w:ind w:firstLine="708"/>
        <w:rPr>
          <w:sz w:val="28"/>
          <w:szCs w:val="28"/>
        </w:rPr>
      </w:pP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  <w:r w:rsidRPr="00F85D3E">
        <w:rPr>
          <w:position w:val="-24"/>
          <w:sz w:val="28"/>
          <w:szCs w:val="28"/>
        </w:rPr>
        <w:object w:dxaOrig="240" w:dyaOrig="620">
          <v:shape id="_x0000_i1071" type="#_x0000_t75" style="width:12.2pt;height:31pt" o:ole="">
            <v:imagedata r:id="rId90" o:title=""/>
          </v:shape>
          <o:OLEObject Type="Embed" ProgID="Equation.3" ShapeID="_x0000_i1071" DrawAspect="Content" ObjectID="_1660301570" r:id="rId99"/>
        </w:object>
      </w:r>
      <w:r w:rsidRPr="00F85D3E">
        <w:rPr>
          <w:sz w:val="28"/>
          <w:szCs w:val="28"/>
        </w:rPr>
        <w:t>=</w:t>
      </w:r>
      <w:r w:rsidRPr="00F85D3E">
        <w:rPr>
          <w:position w:val="-38"/>
          <w:sz w:val="28"/>
          <w:szCs w:val="28"/>
        </w:rPr>
        <w:object w:dxaOrig="2420" w:dyaOrig="880">
          <v:shape id="_x0000_i1072" type="#_x0000_t75" style="width:120.75pt;height:43.75pt" o:ole="">
            <v:imagedata r:id="rId100" o:title=""/>
          </v:shape>
          <o:OLEObject Type="Embed" ProgID="Equation.3" ShapeID="_x0000_i1072" DrawAspect="Content" ObjectID="_1660301571" r:id="rId101"/>
        </w:object>
      </w:r>
      <w:r w:rsidRPr="00F85D3E">
        <w:rPr>
          <w:sz w:val="28"/>
          <w:szCs w:val="28"/>
        </w:rPr>
        <w:t>=</w:t>
      </w:r>
      <w:r w:rsidRPr="00F85D3E">
        <w:rPr>
          <w:position w:val="-36"/>
          <w:sz w:val="28"/>
          <w:szCs w:val="28"/>
        </w:rPr>
        <w:object w:dxaOrig="3000" w:dyaOrig="840">
          <v:shape id="_x0000_i1073" type="#_x0000_t75" style="width:150.1pt;height:42.1pt" o:ole="">
            <v:imagedata r:id="rId102" o:title=""/>
          </v:shape>
          <o:OLEObject Type="Embed" ProgID="Equation.3" ShapeID="_x0000_i1073" DrawAspect="Content" ObjectID="_1660301572" r:id="rId103"/>
        </w:object>
      </w:r>
      <w:r w:rsidRPr="00F85D3E">
        <w:rPr>
          <w:sz w:val="28"/>
          <w:szCs w:val="28"/>
        </w:rPr>
        <w:t>=</w:t>
      </w:r>
      <w:r>
        <w:rPr>
          <w:sz w:val="28"/>
          <w:szCs w:val="28"/>
        </w:rPr>
        <w:t>0,0006</w:t>
      </w:r>
      <w:r w:rsidRPr="00F85D3E">
        <w:rPr>
          <w:sz w:val="28"/>
          <w:szCs w:val="28"/>
        </w:rPr>
        <w:t>&lt;</w:t>
      </w:r>
      <w:r w:rsidRPr="00F85D3E">
        <w:rPr>
          <w:position w:val="-24"/>
          <w:sz w:val="28"/>
          <w:szCs w:val="28"/>
        </w:rPr>
        <w:object w:dxaOrig="460" w:dyaOrig="620">
          <v:shape id="_x0000_i1074" type="#_x0000_t75" style="width:23.25pt;height:31pt" o:ole="">
            <v:imagedata r:id="rId104" o:title=""/>
          </v:shape>
          <o:OLEObject Type="Embed" ProgID="Equation.3" ShapeID="_x0000_i1074" DrawAspect="Content" ObjectID="_1660301573" r:id="rId105"/>
        </w:object>
      </w:r>
      <w:r w:rsidRPr="00F85D3E">
        <w:rPr>
          <w:sz w:val="28"/>
          <w:szCs w:val="28"/>
        </w:rPr>
        <w:t>.</w:t>
      </w:r>
    </w:p>
    <w:p w:rsidR="00816BB5" w:rsidRPr="00F85D3E" w:rsidRDefault="00816BB5" w:rsidP="00816BB5">
      <w:pPr>
        <w:ind w:firstLine="708"/>
        <w:jc w:val="center"/>
        <w:rPr>
          <w:sz w:val="28"/>
          <w:szCs w:val="28"/>
        </w:rPr>
      </w:pPr>
    </w:p>
    <w:p w:rsidR="00816BB5" w:rsidRPr="00F85D3E" w:rsidRDefault="00816BB5" w:rsidP="00816BB5">
      <w:pPr>
        <w:ind w:firstLine="708"/>
        <w:rPr>
          <w:sz w:val="28"/>
          <w:szCs w:val="28"/>
        </w:rPr>
      </w:pPr>
      <w:r w:rsidRPr="00F85D3E">
        <w:rPr>
          <w:sz w:val="28"/>
          <w:szCs w:val="28"/>
        </w:rPr>
        <w:t>Жесткость балки обеспечивается.</w:t>
      </w:r>
    </w:p>
    <w:p w:rsidR="00EB57DB" w:rsidRDefault="00EB57DB">
      <w:bookmarkStart w:id="0" w:name="_GoBack"/>
      <w:bookmarkEnd w:id="0"/>
    </w:p>
    <w:sectPr w:rsidR="00EB57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734F"/>
    <w:rsid w:val="00816BB5"/>
    <w:rsid w:val="00EB57DB"/>
    <w:rsid w:val="00FC7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B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link w:val="40"/>
    <w:locked/>
    <w:rsid w:val="00816BB5"/>
    <w:rPr>
      <w:sz w:val="19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816BB5"/>
    <w:pPr>
      <w:shd w:val="clear" w:color="auto" w:fill="FFFFFF"/>
      <w:spacing w:before="240" w:after="120" w:line="259" w:lineRule="exact"/>
      <w:jc w:val="center"/>
    </w:pPr>
    <w:rPr>
      <w:rFonts w:asciiTheme="minorHAnsi" w:eastAsiaTheme="minorHAnsi" w:hAnsiTheme="minorHAnsi" w:cstheme="minorBidi"/>
      <w:sz w:val="19"/>
      <w:szCs w:val="22"/>
      <w:lang w:eastAsia="en-US"/>
    </w:rPr>
  </w:style>
  <w:style w:type="paragraph" w:styleId="a3">
    <w:name w:val="Balloon Text"/>
    <w:basedOn w:val="a"/>
    <w:link w:val="a4"/>
    <w:uiPriority w:val="99"/>
    <w:semiHidden/>
    <w:unhideWhenUsed/>
    <w:rsid w:val="00816BB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6BB5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6BB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link w:val="40"/>
    <w:locked/>
    <w:rsid w:val="00816BB5"/>
    <w:rPr>
      <w:sz w:val="19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816BB5"/>
    <w:pPr>
      <w:shd w:val="clear" w:color="auto" w:fill="FFFFFF"/>
      <w:spacing w:before="240" w:after="120" w:line="259" w:lineRule="exact"/>
      <w:jc w:val="center"/>
    </w:pPr>
    <w:rPr>
      <w:rFonts w:asciiTheme="minorHAnsi" w:eastAsiaTheme="minorHAnsi" w:hAnsiTheme="minorHAnsi" w:cstheme="minorBidi"/>
      <w:sz w:val="19"/>
      <w:szCs w:val="22"/>
      <w:lang w:eastAsia="en-US"/>
    </w:rPr>
  </w:style>
  <w:style w:type="paragraph" w:styleId="a3">
    <w:name w:val="Balloon Text"/>
    <w:basedOn w:val="a"/>
    <w:link w:val="a4"/>
    <w:uiPriority w:val="99"/>
    <w:semiHidden/>
    <w:unhideWhenUsed/>
    <w:rsid w:val="00816BB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16BB5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0.bin"/><Relationship Id="rId21" Type="http://schemas.openxmlformats.org/officeDocument/2006/relationships/image" Target="media/image10.wmf"/><Relationship Id="rId42" Type="http://schemas.openxmlformats.org/officeDocument/2006/relationships/oleObject" Target="embeddings/oleObject18.bin"/><Relationship Id="rId47" Type="http://schemas.openxmlformats.org/officeDocument/2006/relationships/image" Target="media/image23.wmf"/><Relationship Id="rId63" Type="http://schemas.openxmlformats.org/officeDocument/2006/relationships/image" Target="media/image31.wmf"/><Relationship Id="rId68" Type="http://schemas.openxmlformats.org/officeDocument/2006/relationships/oleObject" Target="embeddings/oleObject31.bin"/><Relationship Id="rId84" Type="http://schemas.openxmlformats.org/officeDocument/2006/relationships/image" Target="media/image41.wmf"/><Relationship Id="rId89" Type="http://schemas.openxmlformats.org/officeDocument/2006/relationships/oleObject" Target="embeddings/oleObject42.bin"/><Relationship Id="rId16" Type="http://schemas.openxmlformats.org/officeDocument/2006/relationships/oleObject" Target="embeddings/oleObject5.bin"/><Relationship Id="rId107" Type="http://schemas.openxmlformats.org/officeDocument/2006/relationships/theme" Target="theme/theme1.xml"/><Relationship Id="rId11" Type="http://schemas.openxmlformats.org/officeDocument/2006/relationships/image" Target="media/image4.emf"/><Relationship Id="rId32" Type="http://schemas.openxmlformats.org/officeDocument/2006/relationships/oleObject" Target="embeddings/oleObject13.bin"/><Relationship Id="rId37" Type="http://schemas.openxmlformats.org/officeDocument/2006/relationships/image" Target="media/image18.wmf"/><Relationship Id="rId53" Type="http://schemas.openxmlformats.org/officeDocument/2006/relationships/image" Target="media/image26.wmf"/><Relationship Id="rId58" Type="http://schemas.openxmlformats.org/officeDocument/2006/relationships/oleObject" Target="embeddings/oleObject26.bin"/><Relationship Id="rId74" Type="http://schemas.openxmlformats.org/officeDocument/2006/relationships/oleObject" Target="embeddings/oleObject34.bin"/><Relationship Id="rId79" Type="http://schemas.openxmlformats.org/officeDocument/2006/relationships/oleObject" Target="embeddings/oleObject37.bin"/><Relationship Id="rId102" Type="http://schemas.openxmlformats.org/officeDocument/2006/relationships/image" Target="media/image49.wmf"/><Relationship Id="rId5" Type="http://schemas.openxmlformats.org/officeDocument/2006/relationships/image" Target="media/image1.wmf"/><Relationship Id="rId90" Type="http://schemas.openxmlformats.org/officeDocument/2006/relationships/image" Target="media/image44.wmf"/><Relationship Id="rId95" Type="http://schemas.openxmlformats.org/officeDocument/2006/relationships/oleObject" Target="embeddings/oleObject45.bin"/><Relationship Id="rId22" Type="http://schemas.openxmlformats.org/officeDocument/2006/relationships/oleObject" Target="embeddings/oleObject8.bin"/><Relationship Id="rId27" Type="http://schemas.openxmlformats.org/officeDocument/2006/relationships/image" Target="media/image13.wmf"/><Relationship Id="rId43" Type="http://schemas.openxmlformats.org/officeDocument/2006/relationships/image" Target="media/image21.wmf"/><Relationship Id="rId48" Type="http://schemas.openxmlformats.org/officeDocument/2006/relationships/oleObject" Target="embeddings/oleObject21.bin"/><Relationship Id="rId64" Type="http://schemas.openxmlformats.org/officeDocument/2006/relationships/oleObject" Target="embeddings/oleObject29.bin"/><Relationship Id="rId69" Type="http://schemas.openxmlformats.org/officeDocument/2006/relationships/image" Target="media/image34.wmf"/><Relationship Id="rId80" Type="http://schemas.openxmlformats.org/officeDocument/2006/relationships/image" Target="media/image39.wmf"/><Relationship Id="rId85" Type="http://schemas.openxmlformats.org/officeDocument/2006/relationships/oleObject" Target="embeddings/oleObject40.bin"/><Relationship Id="rId12" Type="http://schemas.openxmlformats.org/officeDocument/2006/relationships/image" Target="media/image5.png"/><Relationship Id="rId17" Type="http://schemas.openxmlformats.org/officeDocument/2006/relationships/image" Target="media/image8.wmf"/><Relationship Id="rId33" Type="http://schemas.openxmlformats.org/officeDocument/2006/relationships/image" Target="media/image16.wmf"/><Relationship Id="rId38" Type="http://schemas.openxmlformats.org/officeDocument/2006/relationships/oleObject" Target="embeddings/oleObject16.bin"/><Relationship Id="rId59" Type="http://schemas.openxmlformats.org/officeDocument/2006/relationships/image" Target="media/image29.wmf"/><Relationship Id="rId103" Type="http://schemas.openxmlformats.org/officeDocument/2006/relationships/oleObject" Target="embeddings/oleObject50.bin"/><Relationship Id="rId20" Type="http://schemas.openxmlformats.org/officeDocument/2006/relationships/oleObject" Target="embeddings/oleObject7.bin"/><Relationship Id="rId41" Type="http://schemas.openxmlformats.org/officeDocument/2006/relationships/image" Target="media/image20.wmf"/><Relationship Id="rId54" Type="http://schemas.openxmlformats.org/officeDocument/2006/relationships/oleObject" Target="embeddings/oleObject24.bin"/><Relationship Id="rId62" Type="http://schemas.openxmlformats.org/officeDocument/2006/relationships/oleObject" Target="embeddings/oleObject28.bin"/><Relationship Id="rId70" Type="http://schemas.openxmlformats.org/officeDocument/2006/relationships/oleObject" Target="embeddings/oleObject32.bin"/><Relationship Id="rId75" Type="http://schemas.openxmlformats.org/officeDocument/2006/relationships/oleObject" Target="embeddings/oleObject35.bin"/><Relationship Id="rId83" Type="http://schemas.openxmlformats.org/officeDocument/2006/relationships/oleObject" Target="embeddings/oleObject39.bin"/><Relationship Id="rId88" Type="http://schemas.openxmlformats.org/officeDocument/2006/relationships/image" Target="media/image43.wmf"/><Relationship Id="rId91" Type="http://schemas.openxmlformats.org/officeDocument/2006/relationships/oleObject" Target="embeddings/oleObject43.bin"/><Relationship Id="rId96" Type="http://schemas.openxmlformats.org/officeDocument/2006/relationships/oleObject" Target="embeddings/oleObject46.bin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image" Target="media/image24.wmf"/><Relationship Id="rId57" Type="http://schemas.openxmlformats.org/officeDocument/2006/relationships/image" Target="media/image28.wmf"/><Relationship Id="rId106" Type="http://schemas.openxmlformats.org/officeDocument/2006/relationships/fontTable" Target="fontTable.xml"/><Relationship Id="rId10" Type="http://schemas.openxmlformats.org/officeDocument/2006/relationships/oleObject" Target="embeddings/oleObject3.bin"/><Relationship Id="rId31" Type="http://schemas.openxmlformats.org/officeDocument/2006/relationships/image" Target="media/image15.wmf"/><Relationship Id="rId44" Type="http://schemas.openxmlformats.org/officeDocument/2006/relationships/oleObject" Target="embeddings/oleObject19.bin"/><Relationship Id="rId52" Type="http://schemas.openxmlformats.org/officeDocument/2006/relationships/oleObject" Target="embeddings/oleObject23.bin"/><Relationship Id="rId60" Type="http://schemas.openxmlformats.org/officeDocument/2006/relationships/oleObject" Target="embeddings/oleObject27.bin"/><Relationship Id="rId65" Type="http://schemas.openxmlformats.org/officeDocument/2006/relationships/image" Target="media/image32.wmf"/><Relationship Id="rId73" Type="http://schemas.openxmlformats.org/officeDocument/2006/relationships/image" Target="media/image36.wmf"/><Relationship Id="rId78" Type="http://schemas.openxmlformats.org/officeDocument/2006/relationships/image" Target="media/image38.wmf"/><Relationship Id="rId81" Type="http://schemas.openxmlformats.org/officeDocument/2006/relationships/oleObject" Target="embeddings/oleObject38.bin"/><Relationship Id="rId86" Type="http://schemas.openxmlformats.org/officeDocument/2006/relationships/image" Target="media/image42.wmf"/><Relationship Id="rId94" Type="http://schemas.openxmlformats.org/officeDocument/2006/relationships/image" Target="media/image46.wmf"/><Relationship Id="rId99" Type="http://schemas.openxmlformats.org/officeDocument/2006/relationships/oleObject" Target="embeddings/oleObject48.bin"/><Relationship Id="rId101" Type="http://schemas.openxmlformats.org/officeDocument/2006/relationships/oleObject" Target="embeddings/oleObject49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6.wmf"/><Relationship Id="rId18" Type="http://schemas.openxmlformats.org/officeDocument/2006/relationships/oleObject" Target="embeddings/oleObject6.bin"/><Relationship Id="rId39" Type="http://schemas.openxmlformats.org/officeDocument/2006/relationships/image" Target="media/image19.wmf"/><Relationship Id="rId34" Type="http://schemas.openxmlformats.org/officeDocument/2006/relationships/oleObject" Target="embeddings/oleObject14.bin"/><Relationship Id="rId50" Type="http://schemas.openxmlformats.org/officeDocument/2006/relationships/oleObject" Target="embeddings/oleObject22.bin"/><Relationship Id="rId55" Type="http://schemas.openxmlformats.org/officeDocument/2006/relationships/image" Target="media/image27.wmf"/><Relationship Id="rId76" Type="http://schemas.openxmlformats.org/officeDocument/2006/relationships/image" Target="media/image37.wmf"/><Relationship Id="rId97" Type="http://schemas.openxmlformats.org/officeDocument/2006/relationships/image" Target="media/image47.wmf"/><Relationship Id="rId104" Type="http://schemas.openxmlformats.org/officeDocument/2006/relationships/image" Target="media/image50.wmf"/><Relationship Id="rId7" Type="http://schemas.openxmlformats.org/officeDocument/2006/relationships/image" Target="media/image2.wmf"/><Relationship Id="rId71" Type="http://schemas.openxmlformats.org/officeDocument/2006/relationships/image" Target="media/image35.wmf"/><Relationship Id="rId92" Type="http://schemas.openxmlformats.org/officeDocument/2006/relationships/image" Target="media/image45.wmf"/><Relationship Id="rId2" Type="http://schemas.microsoft.com/office/2007/relationships/stylesWithEffects" Target="stylesWithEffects.xml"/><Relationship Id="rId29" Type="http://schemas.openxmlformats.org/officeDocument/2006/relationships/image" Target="media/image14.wmf"/><Relationship Id="rId24" Type="http://schemas.openxmlformats.org/officeDocument/2006/relationships/oleObject" Target="embeddings/oleObject9.bin"/><Relationship Id="rId40" Type="http://schemas.openxmlformats.org/officeDocument/2006/relationships/oleObject" Target="embeddings/oleObject17.bin"/><Relationship Id="rId45" Type="http://schemas.openxmlformats.org/officeDocument/2006/relationships/image" Target="media/image22.wmf"/><Relationship Id="rId66" Type="http://schemas.openxmlformats.org/officeDocument/2006/relationships/oleObject" Target="embeddings/oleObject30.bin"/><Relationship Id="rId87" Type="http://schemas.openxmlformats.org/officeDocument/2006/relationships/oleObject" Target="embeddings/oleObject41.bin"/><Relationship Id="rId61" Type="http://schemas.openxmlformats.org/officeDocument/2006/relationships/image" Target="media/image30.wmf"/><Relationship Id="rId82" Type="http://schemas.openxmlformats.org/officeDocument/2006/relationships/image" Target="media/image40.wmf"/><Relationship Id="rId19" Type="http://schemas.openxmlformats.org/officeDocument/2006/relationships/image" Target="media/image9.wmf"/><Relationship Id="rId14" Type="http://schemas.openxmlformats.org/officeDocument/2006/relationships/oleObject" Target="embeddings/oleObject4.bin"/><Relationship Id="rId30" Type="http://schemas.openxmlformats.org/officeDocument/2006/relationships/oleObject" Target="embeddings/oleObject12.bin"/><Relationship Id="rId35" Type="http://schemas.openxmlformats.org/officeDocument/2006/relationships/image" Target="media/image17.wmf"/><Relationship Id="rId56" Type="http://schemas.openxmlformats.org/officeDocument/2006/relationships/oleObject" Target="embeddings/oleObject25.bin"/><Relationship Id="rId77" Type="http://schemas.openxmlformats.org/officeDocument/2006/relationships/oleObject" Target="embeddings/oleObject36.bin"/><Relationship Id="rId100" Type="http://schemas.openxmlformats.org/officeDocument/2006/relationships/image" Target="media/image48.wmf"/><Relationship Id="rId105" Type="http://schemas.openxmlformats.org/officeDocument/2006/relationships/oleObject" Target="embeddings/oleObject51.bin"/><Relationship Id="rId8" Type="http://schemas.openxmlformats.org/officeDocument/2006/relationships/oleObject" Target="embeddings/oleObject2.bin"/><Relationship Id="rId51" Type="http://schemas.openxmlformats.org/officeDocument/2006/relationships/image" Target="media/image25.wmf"/><Relationship Id="rId72" Type="http://schemas.openxmlformats.org/officeDocument/2006/relationships/oleObject" Target="embeddings/oleObject33.bin"/><Relationship Id="rId93" Type="http://schemas.openxmlformats.org/officeDocument/2006/relationships/oleObject" Target="embeddings/oleObject44.bin"/><Relationship Id="rId98" Type="http://schemas.openxmlformats.org/officeDocument/2006/relationships/oleObject" Target="embeddings/oleObject47.bin"/><Relationship Id="rId3" Type="http://schemas.openxmlformats.org/officeDocument/2006/relationships/settings" Target="settings.xml"/><Relationship Id="rId25" Type="http://schemas.openxmlformats.org/officeDocument/2006/relationships/image" Target="media/image12.wmf"/><Relationship Id="rId46" Type="http://schemas.openxmlformats.org/officeDocument/2006/relationships/oleObject" Target="embeddings/oleObject20.bin"/><Relationship Id="rId67" Type="http://schemas.openxmlformats.org/officeDocument/2006/relationships/image" Target="media/image3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1158</Words>
  <Characters>6605</Characters>
  <Application>Microsoft Office Word</Application>
  <DocSecurity>0</DocSecurity>
  <Lines>55</Lines>
  <Paragraphs>15</Paragraphs>
  <ScaleCrop>false</ScaleCrop>
  <Company/>
  <LinksUpToDate>false</LinksUpToDate>
  <CharactersWithSpaces>7748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2020-08-30T08:06:00Z</dcterms:created>
  <dcterms:modified xsi:type="dcterms:W3CDTF">2020-08-30T08:06:00Z</dcterms:modified>
</cp:coreProperties>
</file>